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01937">
      <w:pPr>
        <w:jc w:val="center"/>
        <w:rPr>
          <w:rFonts w:asciiTheme="minorHAnsi" w:hAnsiTheme="minorHAnsi"/>
          <w:b/>
        </w:rPr>
      </w:pPr>
      <w:r w:rsidRPr="00801937">
        <w:rPr>
          <w:rFonts w:asciiTheme="minorHAnsi" w:hAnsiTheme="minorHAnsi"/>
          <w:b/>
        </w:rPr>
        <w:t>OTTERHAMPTON PARISH COUNCIL</w:t>
      </w:r>
    </w:p>
    <w:p w:rsidR="0019207A" w:rsidRPr="00801937" w:rsidRDefault="0019207A" w:rsidP="00801937">
      <w:pPr>
        <w:jc w:val="center"/>
        <w:rPr>
          <w:rFonts w:asciiTheme="minorHAnsi" w:hAnsiTheme="minorHAnsi"/>
          <w:b/>
        </w:rPr>
      </w:pPr>
    </w:p>
    <w:p w:rsidR="00F131DE" w:rsidRPr="00801937" w:rsidRDefault="00F131DE" w:rsidP="00801937">
      <w:pPr>
        <w:jc w:val="center"/>
        <w:rPr>
          <w:rFonts w:asciiTheme="minorHAnsi" w:hAnsiTheme="minorHAnsi"/>
          <w:b/>
        </w:rPr>
      </w:pPr>
    </w:p>
    <w:p w:rsidR="00412E4C" w:rsidRPr="00801937" w:rsidRDefault="0019207A" w:rsidP="0080193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 xml:space="preserve">Meeting of the Parish Council held in the </w:t>
      </w:r>
      <w:proofErr w:type="spellStart"/>
      <w:r w:rsidRPr="00801937">
        <w:rPr>
          <w:rFonts w:asciiTheme="minorHAnsi" w:hAnsiTheme="minorHAnsi"/>
        </w:rPr>
        <w:t>Otterh</w:t>
      </w:r>
      <w:r w:rsidR="00CF5387" w:rsidRPr="00801937">
        <w:rPr>
          <w:rFonts w:asciiTheme="minorHAnsi" w:hAnsiTheme="minorHAnsi"/>
        </w:rPr>
        <w:t>ampton</w:t>
      </w:r>
      <w:proofErr w:type="spellEnd"/>
      <w:r w:rsidR="00CF5387" w:rsidRPr="00801937">
        <w:rPr>
          <w:rFonts w:asciiTheme="minorHAnsi" w:hAnsiTheme="minorHAnsi"/>
        </w:rPr>
        <w:t xml:space="preserve"> Village Hall on T</w:t>
      </w:r>
      <w:r w:rsidR="007F2F46" w:rsidRPr="00801937">
        <w:rPr>
          <w:rFonts w:asciiTheme="minorHAnsi" w:hAnsiTheme="minorHAnsi"/>
        </w:rPr>
        <w:t>hursday</w:t>
      </w:r>
    </w:p>
    <w:p w:rsidR="0019207A" w:rsidRPr="00801937" w:rsidRDefault="00E04287" w:rsidP="00801937">
      <w:pPr>
        <w:jc w:val="center"/>
        <w:rPr>
          <w:rFonts w:asciiTheme="minorHAnsi" w:hAnsiTheme="minorHAnsi"/>
        </w:rPr>
      </w:pPr>
      <w:r>
        <w:rPr>
          <w:rFonts w:asciiTheme="minorHAnsi" w:hAnsiTheme="minorHAnsi"/>
        </w:rPr>
        <w:t>7</w:t>
      </w:r>
      <w:r w:rsidRPr="00E04287">
        <w:rPr>
          <w:rFonts w:asciiTheme="minorHAnsi" w:hAnsiTheme="minorHAnsi"/>
          <w:vertAlign w:val="superscript"/>
        </w:rPr>
        <w:t>th</w:t>
      </w:r>
      <w:r>
        <w:rPr>
          <w:rFonts w:asciiTheme="minorHAnsi" w:hAnsiTheme="minorHAnsi"/>
        </w:rPr>
        <w:t xml:space="preserve"> November</w:t>
      </w:r>
      <w:r w:rsidR="00B955FC" w:rsidRPr="00801937">
        <w:rPr>
          <w:rFonts w:asciiTheme="minorHAnsi" w:hAnsiTheme="minorHAnsi"/>
        </w:rPr>
        <w:t xml:space="preserve"> 2013</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E22B2">
      <w:pPr>
        <w:jc w:val="both"/>
        <w:rPr>
          <w:rFonts w:asciiTheme="minorHAnsi" w:hAnsiTheme="minorHAnsi"/>
        </w:rPr>
      </w:pPr>
    </w:p>
    <w:p w:rsidR="005B7712" w:rsidRPr="00801937" w:rsidRDefault="0019207A" w:rsidP="008E22B2">
      <w:pPr>
        <w:jc w:val="both"/>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w:t>
      </w:r>
      <w:proofErr w:type="spellStart"/>
      <w:r w:rsidR="00190C7C" w:rsidRPr="00801937">
        <w:rPr>
          <w:rFonts w:asciiTheme="minorHAnsi" w:hAnsiTheme="minorHAnsi"/>
        </w:rPr>
        <w:t>Gripton</w:t>
      </w:r>
      <w:proofErr w:type="spellEnd"/>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proofErr w:type="spellStart"/>
      <w:r w:rsidR="006D5821" w:rsidRPr="00801937">
        <w:rPr>
          <w:rFonts w:asciiTheme="minorHAnsi" w:hAnsiTheme="minorHAnsi"/>
        </w:rPr>
        <w:t>Mr.</w:t>
      </w:r>
      <w:proofErr w:type="spellEnd"/>
      <w:r w:rsidR="006D5821" w:rsidRPr="00801937">
        <w:rPr>
          <w:rFonts w:asciiTheme="minorHAnsi" w:hAnsiTheme="minorHAnsi"/>
        </w:rPr>
        <w:t xml:space="preserve"> M. Brown</w:t>
      </w:r>
    </w:p>
    <w:p w:rsidR="00AF55DD" w:rsidRPr="00801937" w:rsidRDefault="00AF55DD" w:rsidP="00AF55DD">
      <w:pPr>
        <w:tabs>
          <w:tab w:val="left" w:pos="6465"/>
        </w:tabs>
        <w:ind w:left="720" w:firstLine="720"/>
        <w:jc w:val="both"/>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w:t>
      </w:r>
      <w:proofErr w:type="spellStart"/>
      <w:r w:rsidRPr="00801937">
        <w:rPr>
          <w:rFonts w:asciiTheme="minorHAnsi" w:hAnsiTheme="minorHAnsi"/>
        </w:rPr>
        <w:t>Leathwood</w:t>
      </w:r>
      <w:proofErr w:type="spellEnd"/>
      <w:r w:rsidRPr="00801937">
        <w:rPr>
          <w:rFonts w:asciiTheme="minorHAnsi" w:hAnsiTheme="minorHAnsi"/>
        </w:rPr>
        <w:tab/>
      </w:r>
      <w:r w:rsidR="006D5821" w:rsidRPr="00801937">
        <w:rPr>
          <w:rFonts w:asciiTheme="minorHAnsi" w:hAnsiTheme="minorHAnsi"/>
        </w:rPr>
        <w:t xml:space="preserve">Mrs E. </w:t>
      </w:r>
      <w:proofErr w:type="spellStart"/>
      <w:r w:rsidR="006D5821" w:rsidRPr="00801937">
        <w:rPr>
          <w:rFonts w:asciiTheme="minorHAnsi" w:hAnsiTheme="minorHAnsi"/>
        </w:rPr>
        <w:t>Sidebotham</w:t>
      </w:r>
      <w:proofErr w:type="spellEnd"/>
    </w:p>
    <w:p w:rsidR="00E04287" w:rsidRDefault="006D5821" w:rsidP="00400FFC">
      <w:pPr>
        <w:ind w:left="720" w:firstLine="720"/>
        <w:jc w:val="both"/>
        <w:rPr>
          <w:rFonts w:asciiTheme="minorHAnsi" w:hAnsiTheme="minorHAnsi"/>
        </w:rPr>
      </w:pPr>
      <w:proofErr w:type="spellStart"/>
      <w:r w:rsidRPr="00801937">
        <w:rPr>
          <w:rFonts w:asciiTheme="minorHAnsi" w:hAnsiTheme="minorHAnsi"/>
        </w:rPr>
        <w:t>Mr.</w:t>
      </w:r>
      <w:proofErr w:type="spellEnd"/>
      <w:r w:rsidRPr="00801937">
        <w:rPr>
          <w:rFonts w:asciiTheme="minorHAnsi" w:hAnsiTheme="minorHAnsi"/>
        </w:rPr>
        <w:t xml:space="preserve"> J. Marriott</w:t>
      </w:r>
      <w:r w:rsidR="00AF55DD" w:rsidRPr="00801937">
        <w:rPr>
          <w:rFonts w:asciiTheme="minorHAnsi" w:hAnsiTheme="minorHAnsi"/>
        </w:rPr>
        <w:tab/>
      </w:r>
      <w:r w:rsidR="00AF55DD" w:rsidRPr="00801937">
        <w:rPr>
          <w:rFonts w:asciiTheme="minorHAnsi" w:hAnsiTheme="minorHAnsi"/>
        </w:rPr>
        <w:tab/>
      </w:r>
      <w:r w:rsidR="00676357" w:rsidRPr="00801937">
        <w:rPr>
          <w:rFonts w:asciiTheme="minorHAnsi" w:hAnsiTheme="minorHAnsi"/>
        </w:rPr>
        <w:tab/>
      </w:r>
      <w:r w:rsidR="00B955FC" w:rsidRPr="00801937">
        <w:rPr>
          <w:rFonts w:asciiTheme="minorHAnsi" w:hAnsiTheme="minorHAnsi"/>
        </w:rPr>
        <w:tab/>
      </w:r>
      <w:r w:rsidR="003D4F30" w:rsidRPr="00801937">
        <w:rPr>
          <w:rFonts w:asciiTheme="minorHAnsi" w:hAnsiTheme="minorHAnsi"/>
        </w:rPr>
        <w:tab/>
      </w:r>
      <w:r w:rsidR="00AF55DD" w:rsidRPr="00801937">
        <w:rPr>
          <w:rFonts w:asciiTheme="minorHAnsi" w:hAnsiTheme="minorHAnsi"/>
        </w:rPr>
        <w:tab/>
      </w:r>
      <w:r w:rsidR="00E04287">
        <w:rPr>
          <w:rFonts w:asciiTheme="minorHAnsi" w:hAnsiTheme="minorHAnsi"/>
        </w:rPr>
        <w:t>Mr R. Best</w:t>
      </w:r>
    </w:p>
    <w:p w:rsidR="007F2F46" w:rsidRPr="00801937" w:rsidRDefault="00E04287" w:rsidP="00400FFC">
      <w:pPr>
        <w:ind w:left="720" w:firstLine="720"/>
        <w:jc w:val="both"/>
        <w:rPr>
          <w:rFonts w:asciiTheme="minorHAnsi" w:hAnsiTheme="minorHAnsi"/>
        </w:rPr>
      </w:pPr>
      <w:r>
        <w:rPr>
          <w:rFonts w:asciiTheme="minorHAnsi" w:hAnsiTheme="minorHAnsi"/>
        </w:rPr>
        <w:t>Mr T. Jones</w:t>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190C7C" w:rsidRPr="00801937" w:rsidRDefault="00190C7C" w:rsidP="0011604E">
      <w:pPr>
        <w:ind w:left="720" w:firstLine="720"/>
        <w:jc w:val="both"/>
        <w:rPr>
          <w:rFonts w:asciiTheme="minorHAnsi" w:hAnsiTheme="minorHAnsi"/>
        </w:rPr>
      </w:pP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p>
    <w:p w:rsidR="0019207A" w:rsidRPr="00801937" w:rsidRDefault="00907C1D" w:rsidP="008E22B2">
      <w:pPr>
        <w:jc w:val="both"/>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6D5821" w:rsidRDefault="0019207A" w:rsidP="00E04287">
      <w:pPr>
        <w:ind w:left="2160" w:hanging="2160"/>
        <w:jc w:val="both"/>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E04287">
        <w:rPr>
          <w:rFonts w:asciiTheme="minorHAnsi" w:hAnsiTheme="minorHAnsi"/>
        </w:rPr>
        <w:t xml:space="preserve">Elaine Oliver – Sedgemoor District Council Housing Officer </w:t>
      </w:r>
    </w:p>
    <w:p w:rsidR="00E04287" w:rsidRPr="00A14691" w:rsidRDefault="00E04287" w:rsidP="00E04287">
      <w:pPr>
        <w:ind w:left="2160" w:hanging="2160"/>
        <w:jc w:val="both"/>
        <w:rPr>
          <w:rFonts w:asciiTheme="minorHAnsi" w:hAnsiTheme="minorHAnsi"/>
        </w:rPr>
      </w:pPr>
      <w:r>
        <w:rPr>
          <w:rFonts w:asciiTheme="minorHAnsi" w:hAnsiTheme="minorHAnsi"/>
          <w:b/>
        </w:rPr>
        <w:tab/>
      </w:r>
      <w:r w:rsidRPr="00A14691">
        <w:rPr>
          <w:rFonts w:asciiTheme="minorHAnsi" w:hAnsiTheme="minorHAnsi"/>
        </w:rPr>
        <w:t>Mr Peter M. Shaw (Clerk)</w:t>
      </w:r>
    </w:p>
    <w:p w:rsidR="00E04287" w:rsidRPr="00A14691" w:rsidRDefault="00E04287" w:rsidP="00E04287">
      <w:pPr>
        <w:ind w:left="2160" w:hanging="2160"/>
        <w:jc w:val="both"/>
        <w:rPr>
          <w:rFonts w:asciiTheme="minorHAnsi" w:hAnsiTheme="minorHAnsi"/>
        </w:rPr>
      </w:pPr>
      <w:r w:rsidRPr="00A14691">
        <w:rPr>
          <w:rFonts w:asciiTheme="minorHAnsi" w:hAnsiTheme="minorHAnsi"/>
        </w:rPr>
        <w:tab/>
        <w:t xml:space="preserve">Councillor Mr J. </w:t>
      </w:r>
      <w:proofErr w:type="spellStart"/>
      <w:r w:rsidRPr="00A14691">
        <w:rPr>
          <w:rFonts w:asciiTheme="minorHAnsi" w:hAnsiTheme="minorHAnsi"/>
        </w:rPr>
        <w:t>Edney</w:t>
      </w:r>
      <w:proofErr w:type="spellEnd"/>
    </w:p>
    <w:p w:rsidR="006D5821" w:rsidRPr="00801937" w:rsidRDefault="006D5821" w:rsidP="002553F2">
      <w:pPr>
        <w:ind w:left="2160" w:hanging="2160"/>
        <w:jc w:val="both"/>
        <w:rPr>
          <w:rFonts w:asciiTheme="minorHAnsi" w:hAnsiTheme="minorHAnsi"/>
        </w:rPr>
      </w:pPr>
    </w:p>
    <w:p w:rsidR="007F2F46" w:rsidRPr="00801937" w:rsidRDefault="00A14691" w:rsidP="00FD36E4">
      <w:pPr>
        <w:jc w:val="both"/>
        <w:rPr>
          <w:rFonts w:asciiTheme="minorHAnsi" w:hAnsiTheme="minorHAnsi"/>
        </w:rPr>
      </w:pPr>
      <w:r>
        <w:rPr>
          <w:rFonts w:asciiTheme="minorHAnsi" w:hAnsiTheme="minorHAnsi"/>
        </w:rPr>
        <w:t>66</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190C7C" w:rsidRPr="00801937" w:rsidRDefault="00E04287" w:rsidP="006D5821">
      <w:pPr>
        <w:ind w:left="720"/>
        <w:jc w:val="both"/>
        <w:rPr>
          <w:rFonts w:asciiTheme="minorHAnsi" w:hAnsiTheme="minorHAnsi"/>
        </w:rPr>
      </w:pPr>
      <w:r>
        <w:rPr>
          <w:rFonts w:asciiTheme="minorHAnsi" w:hAnsiTheme="minorHAnsi"/>
        </w:rPr>
        <w:t>Councillor Ms J. Pay</w:t>
      </w:r>
    </w:p>
    <w:p w:rsidR="00676357" w:rsidRPr="00801937" w:rsidRDefault="00676357" w:rsidP="00190C7C">
      <w:pPr>
        <w:ind w:firstLine="720"/>
        <w:jc w:val="both"/>
        <w:rPr>
          <w:rFonts w:asciiTheme="minorHAnsi" w:hAnsiTheme="minorHAnsi"/>
        </w:rPr>
      </w:pPr>
    </w:p>
    <w:p w:rsidR="00CE74AB" w:rsidRPr="00801937" w:rsidRDefault="00A14691" w:rsidP="00CE74AB">
      <w:pPr>
        <w:jc w:val="both"/>
        <w:rPr>
          <w:rFonts w:asciiTheme="minorHAnsi" w:hAnsiTheme="minorHAnsi"/>
          <w:u w:val="single"/>
        </w:rPr>
      </w:pPr>
      <w:r>
        <w:rPr>
          <w:rFonts w:asciiTheme="minorHAnsi" w:hAnsiTheme="minorHAnsi"/>
        </w:rPr>
        <w:t>67</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CE74AB" w:rsidRPr="00801937" w:rsidRDefault="00476CEC" w:rsidP="007F2F46">
      <w:pPr>
        <w:ind w:left="720"/>
        <w:jc w:val="both"/>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E04287">
        <w:rPr>
          <w:rFonts w:asciiTheme="minorHAnsi" w:hAnsiTheme="minorHAnsi"/>
        </w:rPr>
        <w:t>3</w:t>
      </w:r>
      <w:r w:rsidR="00E04287" w:rsidRPr="00E04287">
        <w:rPr>
          <w:rFonts w:asciiTheme="minorHAnsi" w:hAnsiTheme="minorHAnsi"/>
          <w:vertAlign w:val="superscript"/>
        </w:rPr>
        <w:t>rd</w:t>
      </w:r>
      <w:r w:rsidR="00E04287">
        <w:rPr>
          <w:rFonts w:asciiTheme="minorHAnsi" w:hAnsiTheme="minorHAnsi"/>
        </w:rPr>
        <w:t xml:space="preserve"> October</w:t>
      </w:r>
      <w:r w:rsidR="00190C7C" w:rsidRPr="00801937">
        <w:rPr>
          <w:rFonts w:asciiTheme="minorHAnsi" w:hAnsiTheme="minorHAnsi"/>
        </w:rPr>
        <w:t xml:space="preserve"> </w:t>
      </w:r>
      <w:r w:rsidR="00B955FC" w:rsidRPr="00801937">
        <w:rPr>
          <w:rFonts w:asciiTheme="minorHAnsi" w:hAnsiTheme="minorHAnsi"/>
        </w:rPr>
        <w:t>201</w:t>
      </w:r>
      <w:r w:rsidR="00600BEB" w:rsidRPr="00801937">
        <w:rPr>
          <w:rFonts w:asciiTheme="minorHAnsi" w:hAnsiTheme="minorHAnsi"/>
        </w:rPr>
        <w:t>3</w:t>
      </w:r>
      <w:r w:rsidR="00C505BA" w:rsidRPr="00801937">
        <w:rPr>
          <w:rFonts w:asciiTheme="minorHAnsi" w:hAnsiTheme="minorHAnsi"/>
        </w:rPr>
        <w:t xml:space="preserve"> were APPROVED and signed by the Chairman</w:t>
      </w:r>
      <w:r w:rsidR="000F02B4" w:rsidRPr="00801937">
        <w:rPr>
          <w:rFonts w:asciiTheme="minorHAnsi" w:hAnsiTheme="minorHAnsi"/>
        </w:rPr>
        <w:t>.</w:t>
      </w:r>
    </w:p>
    <w:p w:rsidR="00580F5A" w:rsidRPr="00801937" w:rsidRDefault="000C39D3" w:rsidP="000C39D3">
      <w:pPr>
        <w:ind w:left="720"/>
        <w:jc w:val="both"/>
        <w:rPr>
          <w:rFonts w:asciiTheme="minorHAnsi" w:hAnsiTheme="minorHAnsi"/>
        </w:rPr>
      </w:pPr>
      <w:r w:rsidRPr="00801937">
        <w:rPr>
          <w:rFonts w:asciiTheme="minorHAnsi" w:hAnsiTheme="minorHAnsi"/>
        </w:rPr>
        <w:t xml:space="preserve"> </w:t>
      </w:r>
    </w:p>
    <w:p w:rsidR="001E7AF1" w:rsidRPr="00801937" w:rsidRDefault="00A14691" w:rsidP="00035119">
      <w:pPr>
        <w:jc w:val="both"/>
        <w:rPr>
          <w:rFonts w:asciiTheme="minorHAnsi" w:hAnsiTheme="minorHAnsi"/>
          <w:u w:val="single"/>
        </w:rPr>
      </w:pPr>
      <w:r>
        <w:rPr>
          <w:rFonts w:asciiTheme="minorHAnsi" w:hAnsiTheme="minorHAnsi"/>
        </w:rPr>
        <w:t>68</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F77C6A" w:rsidRPr="00801937" w:rsidRDefault="001E7AF1" w:rsidP="00400FFC">
      <w:pPr>
        <w:jc w:val="both"/>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proofErr w:type="spellStart"/>
      <w:r w:rsidR="000C39D3" w:rsidRPr="00801937">
        <w:rPr>
          <w:rFonts w:asciiTheme="minorHAnsi" w:hAnsiTheme="minorHAnsi"/>
        </w:rPr>
        <w:t>i</w:t>
      </w:r>
      <w:proofErr w:type="spellEnd"/>
      <w:r w:rsidR="00400FFC" w:rsidRPr="00801937">
        <w:rPr>
          <w:rFonts w:asciiTheme="minorHAnsi" w:hAnsiTheme="minorHAnsi"/>
        </w:rPr>
        <w:t>)</w:t>
      </w:r>
      <w:r w:rsidR="009D7C5A" w:rsidRPr="00801937">
        <w:rPr>
          <w:rFonts w:asciiTheme="minorHAnsi" w:hAnsiTheme="minorHAnsi"/>
        </w:rPr>
        <w:t>.</w:t>
      </w:r>
    </w:p>
    <w:p w:rsidR="000C39D3" w:rsidRDefault="000C39D3" w:rsidP="00400FFC">
      <w:pPr>
        <w:jc w:val="both"/>
        <w:rPr>
          <w:rFonts w:asciiTheme="minorHAnsi" w:hAnsiTheme="minorHAnsi"/>
        </w:rPr>
      </w:pPr>
      <w:r w:rsidRPr="00801937">
        <w:rPr>
          <w:rFonts w:asciiTheme="minorHAnsi" w:hAnsiTheme="minorHAnsi"/>
        </w:rPr>
        <w:tab/>
        <w:t>Dick Best declared a pe</w:t>
      </w:r>
      <w:r w:rsidR="006D5821">
        <w:rPr>
          <w:rFonts w:asciiTheme="minorHAnsi" w:hAnsiTheme="minorHAnsi"/>
        </w:rPr>
        <w:t>rsonal interest in Agenda Item 6</w:t>
      </w:r>
      <w:r w:rsidR="00676357" w:rsidRPr="00801937">
        <w:rPr>
          <w:rFonts w:asciiTheme="minorHAnsi" w:hAnsiTheme="minorHAnsi"/>
        </w:rPr>
        <w:t xml:space="preserve"> </w:t>
      </w:r>
      <w:r w:rsidR="009D7C5A" w:rsidRPr="00801937">
        <w:rPr>
          <w:rFonts w:asciiTheme="minorHAnsi" w:hAnsiTheme="minorHAnsi"/>
        </w:rPr>
        <w:t>(ii).</w:t>
      </w:r>
    </w:p>
    <w:p w:rsidR="006D5821" w:rsidRDefault="006D5821" w:rsidP="00400FFC">
      <w:pPr>
        <w:jc w:val="both"/>
        <w:rPr>
          <w:rFonts w:asciiTheme="minorHAnsi" w:hAnsiTheme="minorHAnsi"/>
        </w:rPr>
      </w:pPr>
    </w:p>
    <w:p w:rsidR="006D5821" w:rsidRDefault="00A14691" w:rsidP="00400FFC">
      <w:pPr>
        <w:jc w:val="both"/>
        <w:rPr>
          <w:rFonts w:asciiTheme="minorHAnsi" w:hAnsiTheme="minorHAnsi"/>
        </w:rPr>
      </w:pPr>
      <w:r>
        <w:rPr>
          <w:rFonts w:asciiTheme="minorHAnsi" w:hAnsiTheme="minorHAnsi"/>
        </w:rPr>
        <w:t>69</w:t>
      </w:r>
      <w:r w:rsidR="006D5821">
        <w:rPr>
          <w:rFonts w:asciiTheme="minorHAnsi" w:hAnsiTheme="minorHAnsi"/>
        </w:rPr>
        <w:t>/</w:t>
      </w:r>
      <w:proofErr w:type="gramStart"/>
      <w:r w:rsidR="006D5821">
        <w:rPr>
          <w:rFonts w:asciiTheme="minorHAnsi" w:hAnsiTheme="minorHAnsi"/>
        </w:rPr>
        <w:t xml:space="preserve">13 </w:t>
      </w:r>
      <w:r w:rsidR="00202F50">
        <w:rPr>
          <w:rFonts w:asciiTheme="minorHAnsi" w:hAnsiTheme="minorHAnsi"/>
        </w:rPr>
        <w:t xml:space="preserve"> </w:t>
      </w:r>
      <w:r w:rsidR="006D5821" w:rsidRPr="00202F50">
        <w:rPr>
          <w:rFonts w:asciiTheme="minorHAnsi" w:hAnsiTheme="minorHAnsi"/>
          <w:u w:val="single"/>
        </w:rPr>
        <w:t>HOUSING</w:t>
      </w:r>
      <w:proofErr w:type="gramEnd"/>
      <w:r w:rsidR="006D5821" w:rsidRPr="00202F50">
        <w:rPr>
          <w:rFonts w:asciiTheme="minorHAnsi" w:hAnsiTheme="minorHAnsi"/>
          <w:u w:val="single"/>
        </w:rPr>
        <w:t xml:space="preserve"> SURVEY</w:t>
      </w:r>
    </w:p>
    <w:p w:rsidR="006D5821" w:rsidRPr="00801937" w:rsidRDefault="00E04287" w:rsidP="006D5821">
      <w:pPr>
        <w:ind w:left="720"/>
        <w:jc w:val="both"/>
        <w:rPr>
          <w:rFonts w:asciiTheme="minorHAnsi" w:hAnsiTheme="minorHAnsi"/>
        </w:rPr>
      </w:pPr>
      <w:r>
        <w:rPr>
          <w:rFonts w:asciiTheme="minorHAnsi" w:hAnsiTheme="minorHAnsi"/>
        </w:rPr>
        <w:t xml:space="preserve">The Chairman welcomed Elaine Oliver to update us. She handed out a summary and information on conducting a site </w:t>
      </w:r>
      <w:r w:rsidR="00C12524">
        <w:rPr>
          <w:rFonts w:asciiTheme="minorHAnsi" w:hAnsiTheme="minorHAnsi"/>
        </w:rPr>
        <w:t>search</w:t>
      </w:r>
      <w:r>
        <w:rPr>
          <w:rFonts w:asciiTheme="minorHAnsi" w:hAnsiTheme="minorHAnsi"/>
        </w:rPr>
        <w:t xml:space="preserve">. It is hoped that land may be found which is outside the development boundary where costs make for an “Affordable” scheme. The hand-out included a potential development land questionnaire which will be </w:t>
      </w:r>
      <w:r w:rsidR="00C12524">
        <w:rPr>
          <w:rFonts w:asciiTheme="minorHAnsi" w:hAnsiTheme="minorHAnsi"/>
        </w:rPr>
        <w:t xml:space="preserve">returnable to her. If land is found and looks suitable a Housing Association will be </w:t>
      </w:r>
      <w:proofErr w:type="gramStart"/>
      <w:r w:rsidR="00C12524">
        <w:rPr>
          <w:rFonts w:asciiTheme="minorHAnsi" w:hAnsiTheme="minorHAnsi"/>
        </w:rPr>
        <w:t>involved,</w:t>
      </w:r>
      <w:proofErr w:type="gramEnd"/>
      <w:r w:rsidR="00C12524">
        <w:rPr>
          <w:rFonts w:asciiTheme="minorHAnsi" w:hAnsiTheme="minorHAnsi"/>
        </w:rPr>
        <w:t xml:space="preserve"> and only persons with a local connection will be eligible, the Parish Council will help to judge. Elaine asked for two members to assist her in the next stage and the chairman and </w:t>
      </w:r>
      <w:proofErr w:type="spellStart"/>
      <w:r w:rsidR="00C12524">
        <w:rPr>
          <w:rFonts w:asciiTheme="minorHAnsi" w:hAnsiTheme="minorHAnsi"/>
        </w:rPr>
        <w:t>Mervyn</w:t>
      </w:r>
      <w:proofErr w:type="spellEnd"/>
      <w:r w:rsidR="00C12524">
        <w:rPr>
          <w:rFonts w:asciiTheme="minorHAnsi" w:hAnsiTheme="minorHAnsi"/>
        </w:rPr>
        <w:t xml:space="preserve"> Brown volunteered. </w:t>
      </w:r>
    </w:p>
    <w:p w:rsidR="009D7C5A" w:rsidRPr="00801937" w:rsidRDefault="000C39D3" w:rsidP="009D7C5A">
      <w:pPr>
        <w:jc w:val="both"/>
        <w:rPr>
          <w:rFonts w:asciiTheme="minorHAnsi" w:hAnsiTheme="minorHAnsi"/>
        </w:rPr>
      </w:pPr>
      <w:r w:rsidRPr="00801937">
        <w:rPr>
          <w:rFonts w:asciiTheme="minorHAnsi" w:hAnsiTheme="minorHAnsi"/>
        </w:rPr>
        <w:tab/>
      </w:r>
    </w:p>
    <w:p w:rsidR="009D7C5A" w:rsidRPr="00801937" w:rsidRDefault="00A14691" w:rsidP="009D7C5A">
      <w:pPr>
        <w:rPr>
          <w:rFonts w:asciiTheme="minorHAnsi" w:hAnsiTheme="minorHAnsi"/>
          <w:sz w:val="22"/>
        </w:rPr>
      </w:pPr>
      <w:r>
        <w:rPr>
          <w:rFonts w:asciiTheme="minorHAnsi" w:hAnsiTheme="minorHAnsi"/>
        </w:rPr>
        <w:t>70</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r w:rsidR="009D7C5A" w:rsidRPr="00801937">
        <w:rPr>
          <w:rFonts w:asciiTheme="minorHAnsi" w:hAnsiTheme="minorHAnsi"/>
          <w:sz w:val="22"/>
        </w:rPr>
        <w:tab/>
      </w:r>
    </w:p>
    <w:p w:rsidR="009D7C5A" w:rsidRPr="00801937" w:rsidRDefault="009D7C5A" w:rsidP="009D7C5A">
      <w:pPr>
        <w:rPr>
          <w:rFonts w:asciiTheme="minorHAnsi" w:hAnsiTheme="minorHAnsi"/>
          <w:sz w:val="22"/>
        </w:rPr>
      </w:pPr>
      <w:r w:rsidRPr="00801937">
        <w:rPr>
          <w:rFonts w:asciiTheme="minorHAnsi" w:hAnsiTheme="minorHAnsi"/>
          <w:sz w:val="22"/>
        </w:rPr>
        <w:tab/>
        <w:t>Application Number:-</w:t>
      </w:r>
    </w:p>
    <w:p w:rsidR="009D7C5A" w:rsidRPr="00801937" w:rsidRDefault="009D7C5A" w:rsidP="009D7C5A">
      <w:pPr>
        <w:ind w:firstLine="720"/>
        <w:rPr>
          <w:rFonts w:asciiTheme="minorHAnsi" w:hAnsiTheme="minorHAnsi"/>
          <w:sz w:val="22"/>
        </w:rPr>
      </w:pPr>
    </w:p>
    <w:p w:rsidR="002D7008" w:rsidRPr="002D7008" w:rsidRDefault="002D7008" w:rsidP="002D7008">
      <w:pPr>
        <w:ind w:left="360" w:firstLine="360"/>
        <w:rPr>
          <w:rFonts w:asciiTheme="minorHAnsi" w:hAnsiTheme="minorHAnsi"/>
          <w:i/>
          <w:sz w:val="22"/>
        </w:rPr>
      </w:pPr>
      <w:r w:rsidRPr="002D7008">
        <w:rPr>
          <w:rFonts w:asciiTheme="minorHAnsi" w:hAnsiTheme="minorHAnsi"/>
          <w:sz w:val="22"/>
        </w:rPr>
        <w:t>39/13/00003</w:t>
      </w:r>
      <w:r w:rsidRPr="002D7008">
        <w:rPr>
          <w:rFonts w:asciiTheme="minorHAnsi" w:hAnsiTheme="minorHAnsi"/>
          <w:sz w:val="22"/>
        </w:rPr>
        <w:tab/>
        <w:t xml:space="preserve">Renewal of Application at Plot 4, 9 Church Hill – </w:t>
      </w:r>
      <w:r w:rsidRPr="002D7008">
        <w:rPr>
          <w:rFonts w:asciiTheme="minorHAnsi" w:hAnsiTheme="minorHAnsi"/>
          <w:i/>
          <w:sz w:val="22"/>
        </w:rPr>
        <w:t>Awaiting decision</w:t>
      </w:r>
    </w:p>
    <w:p w:rsidR="002D7008" w:rsidRPr="002D7008" w:rsidRDefault="002D7008" w:rsidP="002D7008">
      <w:pPr>
        <w:ind w:left="360"/>
        <w:rPr>
          <w:rFonts w:asciiTheme="minorHAnsi" w:hAnsiTheme="minorHAnsi"/>
          <w:i/>
          <w:sz w:val="22"/>
        </w:rPr>
      </w:pPr>
      <w:r w:rsidRPr="002D7008">
        <w:rPr>
          <w:rFonts w:asciiTheme="minorHAnsi" w:hAnsiTheme="minorHAnsi"/>
          <w:sz w:val="22"/>
        </w:rPr>
        <w:tab/>
        <w:t>39/13/00004</w:t>
      </w:r>
      <w:r w:rsidRPr="002D7008">
        <w:rPr>
          <w:rFonts w:asciiTheme="minorHAnsi" w:hAnsiTheme="minorHAnsi"/>
          <w:sz w:val="22"/>
        </w:rPr>
        <w:tab/>
        <w:t xml:space="preserve">Renewal of Application for 3 dwellings, 9 Church Hill – </w:t>
      </w:r>
      <w:r w:rsidRPr="002D7008">
        <w:rPr>
          <w:rFonts w:asciiTheme="minorHAnsi" w:hAnsiTheme="minorHAnsi"/>
          <w:i/>
          <w:sz w:val="22"/>
        </w:rPr>
        <w:t>Awaiting decision</w:t>
      </w:r>
    </w:p>
    <w:p w:rsidR="002D7008" w:rsidRPr="002D7008" w:rsidRDefault="002D7008" w:rsidP="002D7008">
      <w:pPr>
        <w:ind w:left="360"/>
        <w:rPr>
          <w:rFonts w:asciiTheme="minorHAnsi" w:hAnsiTheme="minorHAnsi"/>
          <w:sz w:val="22"/>
        </w:rPr>
      </w:pPr>
      <w:r w:rsidRPr="002D7008">
        <w:rPr>
          <w:rFonts w:asciiTheme="minorHAnsi" w:hAnsiTheme="minorHAnsi"/>
          <w:sz w:val="22"/>
        </w:rPr>
        <w:tab/>
        <w:t>39/13/0008</w:t>
      </w:r>
      <w:r w:rsidRPr="002D7008">
        <w:rPr>
          <w:rFonts w:asciiTheme="minorHAnsi" w:hAnsiTheme="minorHAnsi"/>
          <w:i/>
          <w:sz w:val="22"/>
        </w:rPr>
        <w:tab/>
      </w:r>
      <w:r w:rsidRPr="002D7008">
        <w:rPr>
          <w:rFonts w:asciiTheme="minorHAnsi" w:hAnsiTheme="minorHAnsi"/>
          <w:sz w:val="22"/>
        </w:rPr>
        <w:t>BT Box for Outreach. Crossways Farm Lane</w:t>
      </w:r>
      <w:r w:rsidRPr="002D7008">
        <w:rPr>
          <w:rFonts w:asciiTheme="minorHAnsi" w:hAnsiTheme="minorHAnsi"/>
          <w:i/>
          <w:sz w:val="22"/>
        </w:rPr>
        <w:t xml:space="preserve"> – Permitted </w:t>
      </w:r>
    </w:p>
    <w:p w:rsidR="00B80328" w:rsidRPr="002D7008" w:rsidRDefault="00B80328" w:rsidP="00B80328">
      <w:pPr>
        <w:ind w:left="720"/>
        <w:rPr>
          <w:rFonts w:asciiTheme="minorHAnsi" w:hAnsiTheme="minorHAnsi"/>
          <w:sz w:val="20"/>
        </w:rPr>
      </w:pPr>
    </w:p>
    <w:p w:rsidR="00F96270" w:rsidRPr="00801937" w:rsidRDefault="00F96270" w:rsidP="006A07C1">
      <w:pPr>
        <w:rPr>
          <w:rFonts w:asciiTheme="minorHAnsi" w:hAnsiTheme="minorHAnsi"/>
          <w:sz w:val="22"/>
        </w:rPr>
      </w:pPr>
    </w:p>
    <w:p w:rsidR="00073091" w:rsidRPr="00801937" w:rsidRDefault="00A14691" w:rsidP="00073091">
      <w:pPr>
        <w:jc w:val="both"/>
        <w:rPr>
          <w:rFonts w:asciiTheme="minorHAnsi" w:hAnsiTheme="minorHAnsi"/>
          <w:u w:val="single"/>
        </w:rPr>
      </w:pPr>
      <w:r>
        <w:rPr>
          <w:rFonts w:asciiTheme="minorHAnsi" w:hAnsiTheme="minorHAnsi"/>
        </w:rPr>
        <w:t>71</w:t>
      </w:r>
      <w:r w:rsidR="00073091" w:rsidRPr="00801937">
        <w:rPr>
          <w:rFonts w:asciiTheme="minorHAnsi" w:hAnsiTheme="minorHAnsi"/>
        </w:rPr>
        <w:t>/13</w:t>
      </w:r>
      <w:r w:rsidR="00073091" w:rsidRPr="00801937">
        <w:rPr>
          <w:rFonts w:asciiTheme="minorHAnsi" w:hAnsiTheme="minorHAnsi"/>
        </w:rPr>
        <w:tab/>
      </w:r>
      <w:r w:rsidR="00073091" w:rsidRPr="00801937">
        <w:rPr>
          <w:rFonts w:asciiTheme="minorHAnsi" w:hAnsiTheme="minorHAnsi"/>
          <w:u w:val="single"/>
        </w:rPr>
        <w:t>MATTERS ARISING</w:t>
      </w:r>
    </w:p>
    <w:p w:rsidR="00073091" w:rsidRPr="00801937" w:rsidRDefault="00073091" w:rsidP="00073091">
      <w:pPr>
        <w:jc w:val="both"/>
        <w:rPr>
          <w:rFonts w:asciiTheme="minorHAnsi" w:hAnsiTheme="minorHAnsi"/>
          <w:u w:val="single"/>
        </w:rPr>
      </w:pPr>
    </w:p>
    <w:p w:rsidR="00073091" w:rsidRPr="00073091" w:rsidRDefault="00073091" w:rsidP="00A14691">
      <w:pPr>
        <w:pStyle w:val="ListParagraph"/>
        <w:numPr>
          <w:ilvl w:val="0"/>
          <w:numId w:val="32"/>
        </w:numPr>
        <w:jc w:val="both"/>
        <w:rPr>
          <w:rFonts w:asciiTheme="minorHAnsi" w:hAnsiTheme="minorHAnsi"/>
          <w:u w:val="single"/>
        </w:rPr>
      </w:pPr>
      <w:proofErr w:type="spellStart"/>
      <w:r w:rsidRPr="00073091">
        <w:rPr>
          <w:rFonts w:asciiTheme="minorHAnsi" w:hAnsiTheme="minorHAnsi"/>
          <w:u w:val="single"/>
        </w:rPr>
        <w:t>Hinkley</w:t>
      </w:r>
      <w:proofErr w:type="spellEnd"/>
      <w:r w:rsidRPr="00073091">
        <w:rPr>
          <w:rFonts w:asciiTheme="minorHAnsi" w:hAnsiTheme="minorHAnsi"/>
          <w:u w:val="single"/>
        </w:rPr>
        <w:t xml:space="preserve"> Point C Development</w:t>
      </w:r>
    </w:p>
    <w:p w:rsidR="00073091" w:rsidRDefault="00C12524" w:rsidP="00AA763D">
      <w:pPr>
        <w:ind w:left="1440"/>
        <w:jc w:val="both"/>
        <w:rPr>
          <w:rFonts w:asciiTheme="minorHAnsi" w:hAnsiTheme="minorHAnsi"/>
        </w:rPr>
      </w:pPr>
      <w:r>
        <w:rPr>
          <w:rFonts w:asciiTheme="minorHAnsi" w:hAnsiTheme="minorHAnsi"/>
        </w:rPr>
        <w:t xml:space="preserve">The Chairman reported on the recent agreement on the Strike Price and EDF are now very positive. He had visited </w:t>
      </w:r>
      <w:r w:rsidR="004C786E">
        <w:rPr>
          <w:rFonts w:asciiTheme="minorHAnsi" w:hAnsiTheme="minorHAnsi"/>
        </w:rPr>
        <w:t>the</w:t>
      </w:r>
      <w:r>
        <w:rPr>
          <w:rFonts w:asciiTheme="minorHAnsi" w:hAnsiTheme="minorHAnsi"/>
        </w:rPr>
        <w:t xml:space="preserve"> engineering </w:t>
      </w:r>
      <w:r w:rsidR="004C786E">
        <w:rPr>
          <w:rFonts w:asciiTheme="minorHAnsi" w:hAnsiTheme="minorHAnsi"/>
        </w:rPr>
        <w:t>training</w:t>
      </w:r>
      <w:r>
        <w:rPr>
          <w:rFonts w:asciiTheme="minorHAnsi" w:hAnsiTheme="minorHAnsi"/>
        </w:rPr>
        <w:t xml:space="preserve"> facility at </w:t>
      </w:r>
      <w:proofErr w:type="spellStart"/>
      <w:r>
        <w:rPr>
          <w:rFonts w:asciiTheme="minorHAnsi" w:hAnsiTheme="minorHAnsi"/>
        </w:rPr>
        <w:t>Cannington</w:t>
      </w:r>
      <w:proofErr w:type="spellEnd"/>
      <w:r>
        <w:rPr>
          <w:rFonts w:asciiTheme="minorHAnsi" w:hAnsiTheme="minorHAnsi"/>
        </w:rPr>
        <w:t>. The sound proofing scheme for</w:t>
      </w:r>
      <w:r w:rsidR="004C786E">
        <w:rPr>
          <w:rFonts w:asciiTheme="minorHAnsi" w:hAnsiTheme="minorHAnsi"/>
        </w:rPr>
        <w:t xml:space="preserve"> properties near the Wharf has been circulated with probable action date of June 2014. The Chairman suggested that we should pursue EDF over the effect on house sales in the Village, as some action has started in other villages including House purchase </w:t>
      </w:r>
      <w:r w:rsidR="004C786E">
        <w:rPr>
          <w:rFonts w:asciiTheme="minorHAnsi" w:hAnsiTheme="minorHAnsi"/>
        </w:rPr>
        <w:lastRenderedPageBreak/>
        <w:t xml:space="preserve">by </w:t>
      </w:r>
      <w:proofErr w:type="gramStart"/>
      <w:r w:rsidR="004C786E">
        <w:rPr>
          <w:rFonts w:asciiTheme="minorHAnsi" w:hAnsiTheme="minorHAnsi"/>
        </w:rPr>
        <w:t>EDF,</w:t>
      </w:r>
      <w:proofErr w:type="gramEnd"/>
      <w:r w:rsidR="004C786E">
        <w:rPr>
          <w:rFonts w:asciiTheme="minorHAnsi" w:hAnsiTheme="minorHAnsi"/>
        </w:rPr>
        <w:t xml:space="preserve"> he al</w:t>
      </w:r>
      <w:r w:rsidR="00401422">
        <w:rPr>
          <w:rFonts w:asciiTheme="minorHAnsi" w:hAnsiTheme="minorHAnsi"/>
        </w:rPr>
        <w:t>so recommended that the informal</w:t>
      </w:r>
      <w:r w:rsidR="004C786E">
        <w:rPr>
          <w:rFonts w:asciiTheme="minorHAnsi" w:hAnsiTheme="minorHAnsi"/>
        </w:rPr>
        <w:t xml:space="preserve"> group of affected residents should be re-activated, Tim Jones agreed to take this on and report back.</w:t>
      </w:r>
    </w:p>
    <w:p w:rsidR="004C786E" w:rsidRDefault="004C786E" w:rsidP="00AA763D">
      <w:pPr>
        <w:ind w:left="1440"/>
        <w:jc w:val="both"/>
        <w:rPr>
          <w:rFonts w:asciiTheme="minorHAnsi" w:hAnsiTheme="minorHAnsi"/>
        </w:rPr>
      </w:pPr>
    </w:p>
    <w:p w:rsidR="004C786E" w:rsidRDefault="004C786E" w:rsidP="00AA763D">
      <w:pPr>
        <w:ind w:left="1440"/>
        <w:jc w:val="both"/>
        <w:rPr>
          <w:rFonts w:asciiTheme="minorHAnsi" w:hAnsiTheme="minorHAnsi"/>
        </w:rPr>
      </w:pPr>
      <w:r>
        <w:rPr>
          <w:rFonts w:asciiTheme="minorHAnsi" w:hAnsiTheme="minorHAnsi"/>
        </w:rPr>
        <w:t xml:space="preserve">The </w:t>
      </w:r>
      <w:r w:rsidR="00FF6674">
        <w:rPr>
          <w:rFonts w:asciiTheme="minorHAnsi" w:hAnsiTheme="minorHAnsi"/>
        </w:rPr>
        <w:t>Chairman’s</w:t>
      </w:r>
      <w:r>
        <w:rPr>
          <w:rFonts w:asciiTheme="minorHAnsi" w:hAnsiTheme="minorHAnsi"/>
        </w:rPr>
        <w:t xml:space="preserve"> approach to other Parishes affected on the C182 has produced positive responses.</w:t>
      </w:r>
      <w:r w:rsidR="002D7008">
        <w:rPr>
          <w:rFonts w:asciiTheme="minorHAnsi" w:hAnsiTheme="minorHAnsi"/>
        </w:rPr>
        <w:t xml:space="preserve"> </w:t>
      </w:r>
      <w:r>
        <w:rPr>
          <w:rFonts w:asciiTheme="minorHAnsi" w:hAnsiTheme="minorHAnsi"/>
        </w:rPr>
        <w:t xml:space="preserve">The Chairman attended a “Drop-In” day re the low level waste situation and the problem re transporting to </w:t>
      </w:r>
      <w:proofErr w:type="spellStart"/>
      <w:r>
        <w:rPr>
          <w:rFonts w:asciiTheme="minorHAnsi" w:hAnsiTheme="minorHAnsi"/>
        </w:rPr>
        <w:t>Hinkley</w:t>
      </w:r>
      <w:proofErr w:type="spellEnd"/>
      <w:r>
        <w:rPr>
          <w:rFonts w:asciiTheme="minorHAnsi" w:hAnsiTheme="minorHAnsi"/>
        </w:rPr>
        <w:t xml:space="preserve"> A. There is a consultation on-going to 31</w:t>
      </w:r>
      <w:r w:rsidRPr="004C786E">
        <w:rPr>
          <w:rFonts w:asciiTheme="minorHAnsi" w:hAnsiTheme="minorHAnsi"/>
          <w:vertAlign w:val="superscript"/>
        </w:rPr>
        <w:t>st</w:t>
      </w:r>
      <w:r>
        <w:rPr>
          <w:rFonts w:asciiTheme="minorHAnsi" w:hAnsiTheme="minorHAnsi"/>
        </w:rPr>
        <w:t xml:space="preserve"> January 2014 and the council should consider this at the next meeting.</w:t>
      </w:r>
    </w:p>
    <w:p w:rsidR="004C786E" w:rsidRDefault="004C786E" w:rsidP="00AA763D">
      <w:pPr>
        <w:ind w:left="1440"/>
        <w:jc w:val="both"/>
        <w:rPr>
          <w:rFonts w:asciiTheme="minorHAnsi" w:hAnsiTheme="minorHAnsi"/>
        </w:rPr>
      </w:pPr>
    </w:p>
    <w:p w:rsidR="004C786E" w:rsidRDefault="004C786E" w:rsidP="00AA763D">
      <w:pPr>
        <w:ind w:left="1440"/>
        <w:jc w:val="both"/>
        <w:rPr>
          <w:rFonts w:asciiTheme="minorHAnsi" w:hAnsiTheme="minorHAnsi"/>
        </w:rPr>
      </w:pPr>
      <w:r>
        <w:rPr>
          <w:rFonts w:asciiTheme="minorHAnsi" w:hAnsiTheme="minorHAnsi"/>
        </w:rPr>
        <w:t xml:space="preserve">The Clerk asked, as the </w:t>
      </w:r>
      <w:r w:rsidR="00A14691">
        <w:rPr>
          <w:rFonts w:asciiTheme="minorHAnsi" w:hAnsiTheme="minorHAnsi"/>
        </w:rPr>
        <w:t xml:space="preserve">A station turbine hall is not going to be used for fabrication, will fabrication “come back” to </w:t>
      </w:r>
      <w:proofErr w:type="spellStart"/>
      <w:r w:rsidR="00A14691">
        <w:rPr>
          <w:rFonts w:asciiTheme="minorHAnsi" w:hAnsiTheme="minorHAnsi"/>
        </w:rPr>
        <w:t>Combwich</w:t>
      </w:r>
      <w:proofErr w:type="spellEnd"/>
      <w:r w:rsidR="00A14691">
        <w:rPr>
          <w:rFonts w:asciiTheme="minorHAnsi" w:hAnsiTheme="minorHAnsi"/>
        </w:rPr>
        <w:t>, the Chairman said that he is certain, from talks with EDF that it will not.</w:t>
      </w:r>
    </w:p>
    <w:p w:rsidR="00A14691" w:rsidRDefault="00A14691" w:rsidP="00AA763D">
      <w:pPr>
        <w:ind w:left="1440"/>
        <w:jc w:val="both"/>
        <w:rPr>
          <w:rFonts w:asciiTheme="minorHAnsi" w:hAnsiTheme="minorHAnsi"/>
        </w:rPr>
      </w:pPr>
    </w:p>
    <w:p w:rsidR="00A14691" w:rsidRPr="00AA763D" w:rsidRDefault="00A14691" w:rsidP="00AA763D">
      <w:pPr>
        <w:ind w:left="1440"/>
        <w:jc w:val="both"/>
        <w:rPr>
          <w:rFonts w:asciiTheme="minorHAnsi" w:hAnsiTheme="minorHAnsi"/>
        </w:rPr>
      </w:pPr>
      <w:r>
        <w:rPr>
          <w:rFonts w:asciiTheme="minorHAnsi" w:hAnsiTheme="minorHAnsi"/>
        </w:rPr>
        <w:t xml:space="preserve">The Chairman reported that he and his wife have accepted an invitation from EDF to a sponsored rugby match. </w:t>
      </w:r>
    </w:p>
    <w:p w:rsidR="00073091" w:rsidRPr="00801937" w:rsidRDefault="00073091" w:rsidP="00073091">
      <w:pPr>
        <w:ind w:left="720" w:firstLine="720"/>
        <w:jc w:val="both"/>
        <w:rPr>
          <w:rFonts w:asciiTheme="minorHAnsi" w:hAnsiTheme="minorHAnsi"/>
        </w:rPr>
      </w:pPr>
    </w:p>
    <w:p w:rsidR="00073091" w:rsidRPr="001E00F8" w:rsidRDefault="00073091" w:rsidP="00A14691">
      <w:pPr>
        <w:pStyle w:val="ListParagraph"/>
        <w:numPr>
          <w:ilvl w:val="0"/>
          <w:numId w:val="32"/>
        </w:numPr>
        <w:jc w:val="both"/>
        <w:rPr>
          <w:rFonts w:asciiTheme="minorHAnsi" w:hAnsiTheme="minorHAnsi"/>
          <w:u w:val="single"/>
        </w:rPr>
      </w:pPr>
      <w:proofErr w:type="spellStart"/>
      <w:r w:rsidRPr="001E00F8">
        <w:rPr>
          <w:rFonts w:asciiTheme="minorHAnsi" w:hAnsiTheme="minorHAnsi"/>
          <w:u w:val="single"/>
        </w:rPr>
        <w:t>Steart</w:t>
      </w:r>
      <w:proofErr w:type="spellEnd"/>
      <w:r w:rsidRPr="001E00F8">
        <w:rPr>
          <w:rFonts w:asciiTheme="minorHAnsi" w:hAnsiTheme="minorHAnsi"/>
          <w:u w:val="single"/>
        </w:rPr>
        <w:t xml:space="preserve"> Peninsular Project</w:t>
      </w:r>
    </w:p>
    <w:p w:rsidR="00073091" w:rsidRDefault="00A14691" w:rsidP="00073091">
      <w:pPr>
        <w:ind w:left="1440"/>
        <w:jc w:val="both"/>
        <w:rPr>
          <w:rFonts w:asciiTheme="minorHAnsi" w:hAnsiTheme="minorHAnsi"/>
        </w:rPr>
      </w:pPr>
      <w:r>
        <w:rPr>
          <w:rFonts w:asciiTheme="minorHAnsi" w:hAnsiTheme="minorHAnsi"/>
        </w:rPr>
        <w:t>Dick Best said that with scheme almost complete there is little to report. The Villagers invited the contractors to celebrate a successful outcome to the scheme.</w:t>
      </w:r>
    </w:p>
    <w:p w:rsidR="00A14691" w:rsidRDefault="00A14691" w:rsidP="00073091">
      <w:pPr>
        <w:ind w:left="1440"/>
        <w:jc w:val="both"/>
        <w:rPr>
          <w:rFonts w:asciiTheme="minorHAnsi" w:hAnsiTheme="minorHAnsi"/>
        </w:rPr>
      </w:pPr>
    </w:p>
    <w:p w:rsidR="00A14691" w:rsidRDefault="00A14691" w:rsidP="00073091">
      <w:pPr>
        <w:ind w:left="1440"/>
        <w:jc w:val="both"/>
        <w:rPr>
          <w:rFonts w:asciiTheme="minorHAnsi" w:hAnsiTheme="minorHAnsi"/>
        </w:rPr>
      </w:pPr>
      <w:r>
        <w:rPr>
          <w:rFonts w:asciiTheme="minorHAnsi" w:hAnsiTheme="minorHAnsi"/>
        </w:rPr>
        <w:t>The Clerk had been asked b</w:t>
      </w:r>
      <w:r w:rsidR="00E1387C">
        <w:rPr>
          <w:rFonts w:asciiTheme="minorHAnsi" w:hAnsiTheme="minorHAnsi"/>
        </w:rPr>
        <w:t xml:space="preserve">y walkers and cyclists when </w:t>
      </w:r>
      <w:r>
        <w:rPr>
          <w:rFonts w:asciiTheme="minorHAnsi" w:hAnsiTheme="minorHAnsi"/>
        </w:rPr>
        <w:t xml:space="preserve">further </w:t>
      </w:r>
      <w:r w:rsidR="00E1387C">
        <w:rPr>
          <w:rFonts w:asciiTheme="minorHAnsi" w:hAnsiTheme="minorHAnsi"/>
        </w:rPr>
        <w:t xml:space="preserve">new </w:t>
      </w:r>
      <w:r>
        <w:rPr>
          <w:rFonts w:asciiTheme="minorHAnsi" w:hAnsiTheme="minorHAnsi"/>
        </w:rPr>
        <w:t xml:space="preserve">paths will be </w:t>
      </w:r>
      <w:proofErr w:type="gramStart"/>
      <w:r>
        <w:rPr>
          <w:rFonts w:asciiTheme="minorHAnsi" w:hAnsiTheme="minorHAnsi"/>
        </w:rPr>
        <w:t>open,</w:t>
      </w:r>
      <w:proofErr w:type="gramEnd"/>
      <w:r>
        <w:rPr>
          <w:rFonts w:asciiTheme="minorHAnsi" w:hAnsiTheme="minorHAnsi"/>
        </w:rPr>
        <w:t xml:space="preserve"> Dick said that this is dependent on the completion of the car park and toilets, likely to be early in 2014. </w:t>
      </w:r>
    </w:p>
    <w:p w:rsidR="001E00F8" w:rsidRDefault="001E00F8" w:rsidP="00073091">
      <w:pPr>
        <w:ind w:left="1440"/>
        <w:jc w:val="both"/>
        <w:rPr>
          <w:rFonts w:asciiTheme="minorHAnsi" w:hAnsiTheme="minorHAnsi"/>
        </w:rPr>
      </w:pPr>
    </w:p>
    <w:p w:rsidR="001E00F8" w:rsidRPr="00A14691" w:rsidRDefault="001E00F8" w:rsidP="00A14691">
      <w:pPr>
        <w:pStyle w:val="ListParagraph"/>
        <w:numPr>
          <w:ilvl w:val="0"/>
          <w:numId w:val="32"/>
        </w:numPr>
        <w:jc w:val="both"/>
        <w:rPr>
          <w:rFonts w:asciiTheme="minorHAnsi" w:hAnsiTheme="minorHAnsi"/>
          <w:u w:val="single"/>
        </w:rPr>
      </w:pPr>
      <w:r w:rsidRPr="00A14691">
        <w:rPr>
          <w:rFonts w:asciiTheme="minorHAnsi" w:hAnsiTheme="minorHAnsi"/>
          <w:u w:val="single"/>
        </w:rPr>
        <w:t>Bus Shelter</w:t>
      </w:r>
    </w:p>
    <w:p w:rsidR="00A14691" w:rsidRDefault="00A14691" w:rsidP="001E00F8">
      <w:pPr>
        <w:ind w:left="1440"/>
        <w:jc w:val="both"/>
        <w:rPr>
          <w:rFonts w:asciiTheme="minorHAnsi" w:hAnsiTheme="minorHAnsi"/>
        </w:rPr>
      </w:pPr>
      <w:r>
        <w:rPr>
          <w:rFonts w:asciiTheme="minorHAnsi" w:hAnsiTheme="minorHAnsi"/>
        </w:rPr>
        <w:t>Repairs to make safe have been completed and a monitoring scheme by the Chairman and Clerk.</w:t>
      </w:r>
    </w:p>
    <w:p w:rsidR="00A14691" w:rsidRDefault="00A14691" w:rsidP="001E00F8">
      <w:pPr>
        <w:ind w:left="1440"/>
        <w:jc w:val="both"/>
        <w:rPr>
          <w:rFonts w:asciiTheme="minorHAnsi" w:hAnsiTheme="minorHAnsi"/>
        </w:rPr>
      </w:pPr>
    </w:p>
    <w:p w:rsidR="001E00F8" w:rsidRDefault="00A14691" w:rsidP="001E00F8">
      <w:pPr>
        <w:ind w:left="1440"/>
        <w:jc w:val="both"/>
        <w:rPr>
          <w:rFonts w:asciiTheme="minorHAnsi" w:hAnsiTheme="minorHAnsi"/>
        </w:rPr>
      </w:pPr>
      <w:r>
        <w:rPr>
          <w:rFonts w:asciiTheme="minorHAnsi" w:hAnsiTheme="minorHAnsi"/>
        </w:rPr>
        <w:t>A permanent replacement to be looked at when funds available.</w:t>
      </w:r>
    </w:p>
    <w:p w:rsidR="001E00F8" w:rsidRPr="001E00F8" w:rsidRDefault="001E00F8" w:rsidP="001E00F8">
      <w:pPr>
        <w:jc w:val="both"/>
        <w:rPr>
          <w:rFonts w:asciiTheme="minorHAnsi" w:hAnsiTheme="minorHAnsi"/>
        </w:rPr>
      </w:pPr>
    </w:p>
    <w:p w:rsidR="007A4410" w:rsidRPr="00801937" w:rsidRDefault="00A14691" w:rsidP="007A4410">
      <w:pPr>
        <w:jc w:val="both"/>
        <w:rPr>
          <w:rFonts w:asciiTheme="minorHAnsi" w:hAnsiTheme="minorHAnsi"/>
          <w:u w:val="single"/>
        </w:rPr>
      </w:pPr>
      <w:r>
        <w:rPr>
          <w:rFonts w:asciiTheme="minorHAnsi" w:hAnsiTheme="minorHAnsi"/>
        </w:rPr>
        <w:t>72</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AA66C7">
      <w:pPr>
        <w:pStyle w:val="ListParagraph"/>
        <w:ind w:left="371"/>
        <w:rPr>
          <w:rFonts w:asciiTheme="minorHAnsi" w:hAnsiTheme="minorHAnsi"/>
        </w:rPr>
      </w:pPr>
    </w:p>
    <w:p w:rsidR="002D7008" w:rsidRPr="002D7008" w:rsidRDefault="006A07C1" w:rsidP="002D7008">
      <w:pPr>
        <w:pStyle w:val="ListParagraph"/>
        <w:numPr>
          <w:ilvl w:val="0"/>
          <w:numId w:val="11"/>
        </w:numPr>
        <w:contextualSpacing/>
        <w:rPr>
          <w:rFonts w:asciiTheme="minorHAnsi" w:hAnsiTheme="minorHAnsi"/>
          <w:sz w:val="22"/>
        </w:rPr>
      </w:pPr>
      <w:r w:rsidRPr="006A07C1">
        <w:rPr>
          <w:rFonts w:asciiTheme="minorHAnsi" w:hAnsiTheme="minorHAnsi"/>
          <w:sz w:val="22"/>
        </w:rPr>
        <w:t>Current Balances</w:t>
      </w:r>
      <w:r w:rsidRPr="006A07C1">
        <w:rPr>
          <w:rFonts w:asciiTheme="minorHAnsi" w:hAnsiTheme="minorHAnsi"/>
          <w:sz w:val="22"/>
        </w:rPr>
        <w:tab/>
      </w:r>
      <w:r w:rsidR="002D7008" w:rsidRPr="002D7008">
        <w:rPr>
          <w:rFonts w:asciiTheme="minorHAnsi" w:hAnsiTheme="minorHAnsi"/>
          <w:sz w:val="22"/>
        </w:rPr>
        <w:t xml:space="preserve">Current Account </w:t>
      </w:r>
      <w:r w:rsidR="002D7008" w:rsidRPr="002D7008">
        <w:rPr>
          <w:rFonts w:asciiTheme="minorHAnsi" w:hAnsiTheme="minorHAnsi"/>
          <w:sz w:val="22"/>
        </w:rPr>
        <w:tab/>
        <w:t>£1470.79</w:t>
      </w:r>
      <w:r w:rsidR="002D7008" w:rsidRPr="002D7008">
        <w:rPr>
          <w:rFonts w:asciiTheme="minorHAnsi" w:hAnsiTheme="minorHAnsi"/>
          <w:sz w:val="22"/>
        </w:rPr>
        <w:tab/>
        <w:t xml:space="preserve">    Business Call </w:t>
      </w:r>
      <w:r w:rsidR="002D7008" w:rsidRPr="002D7008">
        <w:rPr>
          <w:rFonts w:asciiTheme="minorHAnsi" w:hAnsiTheme="minorHAnsi"/>
          <w:sz w:val="22"/>
        </w:rPr>
        <w:tab/>
        <w:t>£9993.20</w:t>
      </w:r>
    </w:p>
    <w:p w:rsidR="002D7008" w:rsidRPr="002D7008" w:rsidRDefault="002D7008" w:rsidP="002D7008">
      <w:pPr>
        <w:pStyle w:val="ListParagraph"/>
        <w:ind w:left="2880"/>
        <w:rPr>
          <w:rFonts w:asciiTheme="minorHAnsi" w:hAnsiTheme="minorHAnsi"/>
          <w:sz w:val="22"/>
        </w:rPr>
      </w:pPr>
      <w:r w:rsidRPr="002D7008">
        <w:rPr>
          <w:rFonts w:asciiTheme="minorHAnsi" w:hAnsiTheme="minorHAnsi"/>
          <w:sz w:val="22"/>
        </w:rPr>
        <w:t>Pension Fund</w:t>
      </w:r>
      <w:r w:rsidRPr="002D7008">
        <w:rPr>
          <w:rFonts w:asciiTheme="minorHAnsi" w:hAnsiTheme="minorHAnsi"/>
          <w:sz w:val="22"/>
        </w:rPr>
        <w:tab/>
        <w:t xml:space="preserve">    </w:t>
      </w:r>
      <w:r w:rsidRPr="002D7008">
        <w:rPr>
          <w:rFonts w:asciiTheme="minorHAnsi" w:hAnsiTheme="minorHAnsi"/>
          <w:sz w:val="22"/>
        </w:rPr>
        <w:tab/>
        <w:t>£1852.84</w:t>
      </w:r>
    </w:p>
    <w:p w:rsidR="002D7008" w:rsidRPr="002D7008" w:rsidRDefault="002D7008" w:rsidP="002D7008">
      <w:pPr>
        <w:pStyle w:val="ListParagraph"/>
        <w:numPr>
          <w:ilvl w:val="0"/>
          <w:numId w:val="11"/>
        </w:numPr>
        <w:spacing w:line="276" w:lineRule="auto"/>
        <w:contextualSpacing/>
        <w:rPr>
          <w:rFonts w:asciiTheme="minorHAnsi" w:hAnsiTheme="minorHAnsi"/>
          <w:sz w:val="22"/>
        </w:rPr>
      </w:pPr>
      <w:r w:rsidRPr="002D7008">
        <w:rPr>
          <w:rFonts w:asciiTheme="minorHAnsi" w:hAnsiTheme="minorHAnsi"/>
          <w:sz w:val="22"/>
        </w:rPr>
        <w:t>Accounts for</w:t>
      </w: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p>
    <w:p w:rsidR="002D7008" w:rsidRPr="002D7008" w:rsidRDefault="002D7008" w:rsidP="002D7008">
      <w:pPr>
        <w:tabs>
          <w:tab w:val="left" w:pos="720"/>
          <w:tab w:val="left" w:pos="1440"/>
          <w:tab w:val="left" w:pos="2160"/>
          <w:tab w:val="left" w:pos="2880"/>
          <w:tab w:val="left" w:pos="3600"/>
          <w:tab w:val="center" w:pos="6000"/>
        </w:tabs>
        <w:rPr>
          <w:rFonts w:asciiTheme="minorHAnsi" w:hAnsiTheme="minorHAnsi"/>
          <w:sz w:val="22"/>
        </w:rPr>
      </w:pPr>
      <w:r w:rsidRPr="002D7008">
        <w:rPr>
          <w:rFonts w:asciiTheme="minorHAnsi" w:hAnsiTheme="minorHAnsi"/>
          <w:sz w:val="22"/>
        </w:rPr>
        <w:tab/>
      </w:r>
      <w:proofErr w:type="gramStart"/>
      <w:r w:rsidRPr="002D7008">
        <w:rPr>
          <w:rFonts w:asciiTheme="minorHAnsi" w:hAnsiTheme="minorHAnsi"/>
          <w:sz w:val="22"/>
        </w:rPr>
        <w:t>Payment</w:t>
      </w:r>
      <w:r w:rsidRPr="002D7008">
        <w:rPr>
          <w:rFonts w:asciiTheme="minorHAnsi" w:hAnsiTheme="minorHAnsi"/>
          <w:sz w:val="22"/>
        </w:rPr>
        <w:tab/>
      </w:r>
      <w:r w:rsidRPr="002D7008">
        <w:rPr>
          <w:rFonts w:asciiTheme="minorHAnsi" w:hAnsiTheme="minorHAnsi"/>
          <w:sz w:val="22"/>
        </w:rPr>
        <w:tab/>
      </w:r>
      <w:proofErr w:type="spellStart"/>
      <w:r w:rsidRPr="002D7008">
        <w:rPr>
          <w:rFonts w:asciiTheme="minorHAnsi" w:hAnsiTheme="minorHAnsi"/>
          <w:sz w:val="22"/>
        </w:rPr>
        <w:t>Otterhampton</w:t>
      </w:r>
      <w:proofErr w:type="spellEnd"/>
      <w:r w:rsidRPr="002D7008">
        <w:rPr>
          <w:rFonts w:asciiTheme="minorHAnsi" w:hAnsiTheme="minorHAnsi"/>
          <w:sz w:val="22"/>
        </w:rPr>
        <w:t xml:space="preserve"> Village Hall      </w:t>
      </w:r>
      <w:r w:rsidRPr="002D7008">
        <w:rPr>
          <w:rFonts w:asciiTheme="minorHAnsi" w:hAnsiTheme="minorHAnsi"/>
          <w:sz w:val="22"/>
        </w:rPr>
        <w:tab/>
        <w:t>£36.00 Meetings/Chat and Chill.</w:t>
      </w:r>
      <w:proofErr w:type="gramEnd"/>
    </w:p>
    <w:p w:rsidR="002D7008" w:rsidRPr="002D7008" w:rsidRDefault="002D7008" w:rsidP="002D7008">
      <w:pPr>
        <w:tabs>
          <w:tab w:val="left" w:pos="720"/>
          <w:tab w:val="left" w:pos="1440"/>
          <w:tab w:val="left" w:pos="2160"/>
          <w:tab w:val="left" w:pos="2880"/>
          <w:tab w:val="left" w:pos="3600"/>
          <w:tab w:val="center" w:pos="6000"/>
        </w:tabs>
        <w:rPr>
          <w:rFonts w:asciiTheme="minorHAnsi" w:hAnsiTheme="minorHAnsi"/>
          <w:sz w:val="22"/>
        </w:rPr>
      </w:pP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proofErr w:type="gramStart"/>
      <w:r w:rsidRPr="002D7008">
        <w:rPr>
          <w:rFonts w:asciiTheme="minorHAnsi" w:hAnsiTheme="minorHAnsi"/>
          <w:sz w:val="22"/>
        </w:rPr>
        <w:t>Brian Jones</w:t>
      </w:r>
      <w:r w:rsidRPr="002D7008">
        <w:rPr>
          <w:rFonts w:asciiTheme="minorHAnsi" w:hAnsiTheme="minorHAnsi"/>
          <w:sz w:val="22"/>
        </w:rPr>
        <w:tab/>
        <w:t xml:space="preserve">                                 £270.00 Structural report.</w:t>
      </w:r>
      <w:proofErr w:type="gramEnd"/>
      <w:r w:rsidRPr="002D7008">
        <w:rPr>
          <w:rFonts w:asciiTheme="minorHAnsi" w:hAnsiTheme="minorHAnsi"/>
          <w:sz w:val="22"/>
        </w:rPr>
        <w:t xml:space="preserve"> </w:t>
      </w:r>
      <w:proofErr w:type="gramStart"/>
      <w:r w:rsidRPr="002D7008">
        <w:rPr>
          <w:rFonts w:asciiTheme="minorHAnsi" w:hAnsiTheme="minorHAnsi"/>
          <w:sz w:val="22"/>
        </w:rPr>
        <w:t>Bus shelter.</w:t>
      </w:r>
      <w:proofErr w:type="gramEnd"/>
    </w:p>
    <w:p w:rsidR="002D7008" w:rsidRPr="002D7008" w:rsidRDefault="002D7008" w:rsidP="002D7008">
      <w:pPr>
        <w:tabs>
          <w:tab w:val="left" w:pos="720"/>
          <w:tab w:val="left" w:pos="1440"/>
          <w:tab w:val="left" w:pos="2160"/>
          <w:tab w:val="left" w:pos="2880"/>
          <w:tab w:val="left" w:pos="3600"/>
          <w:tab w:val="center" w:pos="6000"/>
        </w:tabs>
        <w:rPr>
          <w:rFonts w:asciiTheme="minorHAnsi" w:hAnsiTheme="minorHAnsi"/>
          <w:sz w:val="22"/>
        </w:rPr>
      </w:pP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proofErr w:type="gramStart"/>
      <w:r w:rsidRPr="002D7008">
        <w:rPr>
          <w:rFonts w:asciiTheme="minorHAnsi" w:hAnsiTheme="minorHAnsi"/>
          <w:sz w:val="22"/>
        </w:rPr>
        <w:t>Sedgemoor DC                           £975.24 Grass cutting.</w:t>
      </w:r>
      <w:proofErr w:type="gramEnd"/>
      <w:r w:rsidRPr="002D7008">
        <w:rPr>
          <w:rFonts w:asciiTheme="minorHAnsi" w:hAnsiTheme="minorHAnsi"/>
          <w:sz w:val="22"/>
        </w:rPr>
        <w:t xml:space="preserve"> </w:t>
      </w:r>
      <w:proofErr w:type="gramStart"/>
      <w:r w:rsidRPr="002D7008">
        <w:rPr>
          <w:rFonts w:asciiTheme="minorHAnsi" w:hAnsiTheme="minorHAnsi"/>
          <w:sz w:val="22"/>
        </w:rPr>
        <w:t>8 cuts.</w:t>
      </w:r>
      <w:proofErr w:type="gramEnd"/>
    </w:p>
    <w:p w:rsidR="002D7008" w:rsidRPr="002D7008" w:rsidRDefault="002D7008" w:rsidP="002D7008">
      <w:pPr>
        <w:tabs>
          <w:tab w:val="left" w:pos="720"/>
          <w:tab w:val="left" w:pos="1440"/>
          <w:tab w:val="left" w:pos="2160"/>
          <w:tab w:val="left" w:pos="2880"/>
          <w:tab w:val="left" w:pos="3600"/>
          <w:tab w:val="center" w:pos="6000"/>
        </w:tabs>
        <w:rPr>
          <w:rFonts w:asciiTheme="minorHAnsi" w:hAnsiTheme="minorHAnsi"/>
          <w:sz w:val="22"/>
        </w:rPr>
      </w:pP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r>
      <w:r w:rsidRPr="002D7008">
        <w:rPr>
          <w:rFonts w:asciiTheme="minorHAnsi" w:hAnsiTheme="minorHAnsi"/>
          <w:sz w:val="22"/>
        </w:rPr>
        <w:tab/>
        <w:t>Mike Ingram                               £120.00 Bus Shelter repair</w:t>
      </w:r>
    </w:p>
    <w:p w:rsidR="002D7008" w:rsidRDefault="002D7008" w:rsidP="002D7008">
      <w:pPr>
        <w:pStyle w:val="ListParagraph"/>
        <w:spacing w:line="276" w:lineRule="auto"/>
        <w:ind w:left="731"/>
        <w:contextualSpacing/>
        <w:rPr>
          <w:rFonts w:asciiTheme="minorHAnsi" w:hAnsiTheme="minorHAnsi"/>
          <w:sz w:val="22"/>
        </w:rPr>
      </w:pPr>
    </w:p>
    <w:p w:rsidR="006A07C1" w:rsidRDefault="006A07C1" w:rsidP="006A07C1">
      <w:pPr>
        <w:ind w:left="371"/>
        <w:contextualSpacing/>
        <w:rPr>
          <w:rFonts w:asciiTheme="minorHAnsi" w:hAnsiTheme="minorHAnsi"/>
          <w:sz w:val="22"/>
        </w:rPr>
      </w:pPr>
      <w:r>
        <w:rPr>
          <w:rFonts w:asciiTheme="minorHAnsi" w:hAnsiTheme="minorHAnsi"/>
          <w:sz w:val="22"/>
        </w:rPr>
        <w:t>(</w:t>
      </w:r>
      <w:proofErr w:type="gramStart"/>
      <w:r>
        <w:rPr>
          <w:rFonts w:asciiTheme="minorHAnsi" w:hAnsiTheme="minorHAnsi"/>
          <w:sz w:val="22"/>
        </w:rPr>
        <w:t>c )</w:t>
      </w:r>
      <w:proofErr w:type="gramEnd"/>
      <w:r>
        <w:rPr>
          <w:rFonts w:asciiTheme="minorHAnsi" w:hAnsiTheme="minorHAnsi"/>
          <w:sz w:val="22"/>
        </w:rPr>
        <w:t xml:space="preserve"> </w:t>
      </w:r>
      <w:r w:rsidRPr="006A07C1">
        <w:rPr>
          <w:rFonts w:asciiTheme="minorHAnsi" w:hAnsiTheme="minorHAnsi"/>
          <w:sz w:val="22"/>
        </w:rPr>
        <w:t>Annual Accounts</w:t>
      </w:r>
      <w:r w:rsidRPr="006A07C1">
        <w:rPr>
          <w:rFonts w:asciiTheme="minorHAnsi" w:hAnsiTheme="minorHAnsi"/>
          <w:sz w:val="22"/>
        </w:rPr>
        <w:tab/>
        <w:t>The Account Books tabled</w:t>
      </w:r>
      <w:r w:rsidR="006E51B9">
        <w:rPr>
          <w:rFonts w:asciiTheme="minorHAnsi" w:hAnsiTheme="minorHAnsi"/>
          <w:sz w:val="22"/>
        </w:rPr>
        <w:t xml:space="preserve"> – t</w:t>
      </w:r>
      <w:r w:rsidR="00401422">
        <w:rPr>
          <w:rFonts w:asciiTheme="minorHAnsi" w:hAnsiTheme="minorHAnsi"/>
          <w:sz w:val="22"/>
        </w:rPr>
        <w:t>o be passed to internal auditor</w:t>
      </w:r>
    </w:p>
    <w:p w:rsidR="006A07C1" w:rsidRDefault="006E51B9" w:rsidP="006E51B9">
      <w:pPr>
        <w:ind w:left="2876"/>
        <w:contextualSpacing/>
      </w:pPr>
      <w:r>
        <w:rPr>
          <w:rFonts w:asciiTheme="minorHAnsi" w:hAnsiTheme="minorHAnsi"/>
          <w:sz w:val="22"/>
        </w:rPr>
        <w:t>The Clerk circulated his preliminary draft budget to be discussed at the next meeting.</w:t>
      </w:r>
    </w:p>
    <w:p w:rsidR="0033355B" w:rsidRPr="006E6F22" w:rsidRDefault="0033355B" w:rsidP="002260A5">
      <w:pPr>
        <w:rPr>
          <w:rFonts w:asciiTheme="minorHAnsi" w:hAnsiTheme="minorHAnsi"/>
        </w:rPr>
      </w:pPr>
    </w:p>
    <w:p w:rsidR="00392B66" w:rsidRPr="00801937" w:rsidRDefault="006E51B9" w:rsidP="00332A53">
      <w:pPr>
        <w:jc w:val="both"/>
        <w:rPr>
          <w:rFonts w:asciiTheme="minorHAnsi" w:hAnsiTheme="minorHAnsi"/>
          <w:u w:val="single"/>
        </w:rPr>
      </w:pPr>
      <w:r>
        <w:rPr>
          <w:rFonts w:asciiTheme="minorHAnsi" w:hAnsiTheme="minorHAnsi"/>
        </w:rPr>
        <w:t>73</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B80328" w:rsidRDefault="006E51B9" w:rsidP="009F7E6A">
      <w:pPr>
        <w:ind w:left="720"/>
        <w:jc w:val="both"/>
        <w:rPr>
          <w:rFonts w:asciiTheme="minorHAnsi" w:hAnsiTheme="minorHAnsi"/>
        </w:rPr>
      </w:pPr>
      <w:r>
        <w:rPr>
          <w:rFonts w:asciiTheme="minorHAnsi" w:hAnsiTheme="minorHAnsi"/>
        </w:rPr>
        <w:t xml:space="preserve">Councillor John </w:t>
      </w:r>
      <w:proofErr w:type="spellStart"/>
      <w:r>
        <w:rPr>
          <w:rFonts w:asciiTheme="minorHAnsi" w:hAnsiTheme="minorHAnsi"/>
        </w:rPr>
        <w:t>Edney</w:t>
      </w:r>
      <w:proofErr w:type="spellEnd"/>
      <w:r>
        <w:rPr>
          <w:rFonts w:asciiTheme="minorHAnsi" w:hAnsiTheme="minorHAnsi"/>
        </w:rPr>
        <w:t xml:space="preserve"> reported that some SCC staff </w:t>
      </w:r>
      <w:proofErr w:type="gramStart"/>
      <w:r>
        <w:rPr>
          <w:rFonts w:asciiTheme="minorHAnsi" w:hAnsiTheme="minorHAnsi"/>
        </w:rPr>
        <w:t>are</w:t>
      </w:r>
      <w:proofErr w:type="gramEnd"/>
      <w:r>
        <w:rPr>
          <w:rFonts w:asciiTheme="minorHAnsi" w:hAnsiTheme="minorHAnsi"/>
        </w:rPr>
        <w:t xml:space="preserve"> moving into Bridgwater House to share costs.</w:t>
      </w:r>
    </w:p>
    <w:p w:rsidR="006E51B9" w:rsidRDefault="006E51B9" w:rsidP="009F7E6A">
      <w:pPr>
        <w:ind w:left="720"/>
        <w:jc w:val="both"/>
        <w:rPr>
          <w:rFonts w:asciiTheme="minorHAnsi" w:hAnsiTheme="minorHAnsi"/>
        </w:rPr>
      </w:pPr>
      <w:r>
        <w:rPr>
          <w:rFonts w:asciiTheme="minorHAnsi" w:hAnsiTheme="minorHAnsi"/>
        </w:rPr>
        <w:t xml:space="preserve">Next week SCC cabinet will discuss the budget and necessary savings, the union and </w:t>
      </w:r>
      <w:proofErr w:type="gramStart"/>
      <w:r>
        <w:rPr>
          <w:rFonts w:asciiTheme="minorHAnsi" w:hAnsiTheme="minorHAnsi"/>
        </w:rPr>
        <w:t>staff are</w:t>
      </w:r>
      <w:proofErr w:type="gramEnd"/>
      <w:r>
        <w:rPr>
          <w:rFonts w:asciiTheme="minorHAnsi" w:hAnsiTheme="minorHAnsi"/>
        </w:rPr>
        <w:t xml:space="preserve"> cooperating, it is intended to have no increase in Council Tax. </w:t>
      </w:r>
    </w:p>
    <w:p w:rsidR="00137586" w:rsidRDefault="00137586" w:rsidP="009F7E6A">
      <w:pPr>
        <w:ind w:left="720"/>
        <w:jc w:val="both"/>
        <w:rPr>
          <w:rFonts w:asciiTheme="minorHAnsi" w:hAnsiTheme="minorHAnsi"/>
        </w:rPr>
      </w:pPr>
    </w:p>
    <w:p w:rsidR="00137586" w:rsidRDefault="00137586" w:rsidP="009F7E6A">
      <w:pPr>
        <w:ind w:left="720"/>
        <w:jc w:val="both"/>
        <w:rPr>
          <w:rFonts w:asciiTheme="minorHAnsi" w:hAnsiTheme="minorHAnsi"/>
        </w:rPr>
      </w:pPr>
    </w:p>
    <w:p w:rsidR="00137586" w:rsidRPr="00B80328" w:rsidRDefault="00137586" w:rsidP="009F7E6A">
      <w:pPr>
        <w:ind w:left="720"/>
        <w:jc w:val="both"/>
        <w:rPr>
          <w:rFonts w:asciiTheme="minorHAnsi" w:hAnsiTheme="minorHAnsi"/>
          <w:i/>
        </w:rPr>
      </w:pPr>
    </w:p>
    <w:p w:rsidR="009C43DB" w:rsidRPr="00801937" w:rsidRDefault="009C43DB" w:rsidP="00ED0BBF">
      <w:pPr>
        <w:jc w:val="both"/>
        <w:rPr>
          <w:rFonts w:asciiTheme="minorHAnsi" w:hAnsiTheme="minorHAnsi"/>
        </w:rPr>
      </w:pPr>
    </w:p>
    <w:p w:rsidR="00ED0BBF" w:rsidRPr="00801937" w:rsidRDefault="006E51B9" w:rsidP="00ED0BBF">
      <w:pPr>
        <w:jc w:val="both"/>
        <w:rPr>
          <w:rFonts w:asciiTheme="minorHAnsi" w:hAnsiTheme="minorHAnsi"/>
        </w:rPr>
      </w:pPr>
      <w:r>
        <w:rPr>
          <w:rFonts w:asciiTheme="minorHAnsi" w:hAnsiTheme="minorHAnsi"/>
        </w:rPr>
        <w:lastRenderedPageBreak/>
        <w:t>74</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p>
    <w:p w:rsidR="00ED0BBF" w:rsidRPr="00801937" w:rsidRDefault="00ED0BBF" w:rsidP="00ED0BBF">
      <w:pPr>
        <w:jc w:val="both"/>
        <w:rPr>
          <w:rFonts w:asciiTheme="minorHAnsi" w:hAnsiTheme="minorHAnsi"/>
        </w:rPr>
      </w:pPr>
      <w:r w:rsidRPr="00801937">
        <w:rPr>
          <w:rFonts w:asciiTheme="minorHAnsi" w:hAnsiTheme="minorHAnsi"/>
        </w:rPr>
        <w:tab/>
      </w:r>
    </w:p>
    <w:p w:rsidR="00ED0BBF" w:rsidRPr="00742586" w:rsidRDefault="00ED0BBF" w:rsidP="00742586">
      <w:pPr>
        <w:pStyle w:val="ListParagraph"/>
        <w:numPr>
          <w:ilvl w:val="0"/>
          <w:numId w:val="27"/>
        </w:numPr>
        <w:jc w:val="both"/>
        <w:rPr>
          <w:rFonts w:asciiTheme="minorHAnsi" w:hAnsiTheme="minorHAnsi"/>
        </w:rPr>
      </w:pPr>
      <w:r w:rsidRPr="00742586">
        <w:rPr>
          <w:rFonts w:asciiTheme="minorHAnsi" w:hAnsiTheme="minorHAnsi"/>
        </w:rPr>
        <w:t xml:space="preserve">Children’s Playground </w:t>
      </w:r>
      <w:r w:rsidR="00920AF2" w:rsidRPr="00742586">
        <w:rPr>
          <w:rFonts w:asciiTheme="minorHAnsi" w:hAnsiTheme="minorHAnsi"/>
        </w:rPr>
        <w:t>Repairs</w:t>
      </w:r>
    </w:p>
    <w:p w:rsidR="000F1CC6" w:rsidRDefault="006E51B9" w:rsidP="00742586">
      <w:pPr>
        <w:pStyle w:val="ListParagraph"/>
        <w:jc w:val="both"/>
        <w:rPr>
          <w:rFonts w:asciiTheme="minorHAnsi" w:hAnsiTheme="minorHAnsi"/>
        </w:rPr>
      </w:pPr>
      <w:r>
        <w:rPr>
          <w:rFonts w:asciiTheme="minorHAnsi" w:hAnsiTheme="minorHAnsi"/>
        </w:rPr>
        <w:t>Repairs RLT3 – John Marriott reported on information available making it clear that it is mainly for purchase and development not repairs or improvements.</w:t>
      </w:r>
    </w:p>
    <w:p w:rsidR="006E51B9" w:rsidRDefault="006E51B9" w:rsidP="00742586">
      <w:pPr>
        <w:pStyle w:val="ListParagraph"/>
        <w:jc w:val="both"/>
        <w:rPr>
          <w:rFonts w:asciiTheme="minorHAnsi" w:hAnsiTheme="minorHAnsi"/>
          <w:i/>
        </w:rPr>
      </w:pPr>
      <w:r w:rsidRPr="006E51B9">
        <w:rPr>
          <w:rFonts w:asciiTheme="minorHAnsi" w:hAnsiTheme="minorHAnsi"/>
          <w:i/>
        </w:rPr>
        <w:t xml:space="preserve">Councillor Mr J </w:t>
      </w:r>
      <w:proofErr w:type="spellStart"/>
      <w:r w:rsidRPr="006E51B9">
        <w:rPr>
          <w:rFonts w:asciiTheme="minorHAnsi" w:hAnsiTheme="minorHAnsi"/>
          <w:i/>
        </w:rPr>
        <w:t>Edney</w:t>
      </w:r>
      <w:proofErr w:type="spellEnd"/>
      <w:r w:rsidRPr="006E51B9">
        <w:rPr>
          <w:rFonts w:asciiTheme="minorHAnsi" w:hAnsiTheme="minorHAnsi"/>
          <w:i/>
        </w:rPr>
        <w:t xml:space="preserve"> left the meeting</w:t>
      </w:r>
    </w:p>
    <w:p w:rsidR="006E51B9" w:rsidRPr="006E51B9" w:rsidRDefault="006E51B9" w:rsidP="00742586">
      <w:pPr>
        <w:pStyle w:val="ListParagraph"/>
        <w:jc w:val="both"/>
        <w:rPr>
          <w:rFonts w:asciiTheme="minorHAnsi" w:hAnsiTheme="minorHAnsi"/>
        </w:rPr>
      </w:pPr>
      <w:r>
        <w:rPr>
          <w:rFonts w:asciiTheme="minorHAnsi" w:hAnsiTheme="minorHAnsi"/>
        </w:rPr>
        <w:t xml:space="preserve">The ROSPA report and inspection items to be actioned in </w:t>
      </w:r>
      <w:proofErr w:type="gramStart"/>
      <w:r>
        <w:rPr>
          <w:rFonts w:asciiTheme="minorHAnsi" w:hAnsiTheme="minorHAnsi"/>
        </w:rPr>
        <w:t>Spring</w:t>
      </w:r>
      <w:proofErr w:type="gramEnd"/>
      <w:r>
        <w:rPr>
          <w:rFonts w:asciiTheme="minorHAnsi" w:hAnsiTheme="minorHAnsi"/>
        </w:rPr>
        <w:t xml:space="preserve">. </w:t>
      </w:r>
    </w:p>
    <w:p w:rsidR="000F1CC6" w:rsidRPr="00801937" w:rsidRDefault="000F1CC6" w:rsidP="00ED0BBF">
      <w:pPr>
        <w:jc w:val="both"/>
        <w:rPr>
          <w:rFonts w:asciiTheme="minorHAnsi" w:hAnsiTheme="minorHAnsi"/>
        </w:rPr>
      </w:pPr>
    </w:p>
    <w:p w:rsidR="00742586" w:rsidRPr="00742586" w:rsidRDefault="006E51B9" w:rsidP="00742586">
      <w:pPr>
        <w:pStyle w:val="ListParagraph"/>
        <w:numPr>
          <w:ilvl w:val="0"/>
          <w:numId w:val="27"/>
        </w:numPr>
        <w:jc w:val="both"/>
        <w:rPr>
          <w:rFonts w:asciiTheme="minorHAnsi" w:hAnsiTheme="minorHAnsi"/>
        </w:rPr>
      </w:pPr>
      <w:r>
        <w:rPr>
          <w:rFonts w:asciiTheme="minorHAnsi" w:hAnsiTheme="minorHAnsi"/>
        </w:rPr>
        <w:t>Cycle Route</w:t>
      </w:r>
    </w:p>
    <w:p w:rsidR="00202F50" w:rsidRPr="00742586" w:rsidRDefault="006E51B9" w:rsidP="00742586">
      <w:pPr>
        <w:pStyle w:val="ListParagraph"/>
        <w:jc w:val="both"/>
        <w:rPr>
          <w:rFonts w:asciiTheme="minorHAnsi" w:hAnsiTheme="minorHAnsi"/>
        </w:rPr>
      </w:pPr>
      <w:r>
        <w:rPr>
          <w:rFonts w:asciiTheme="minorHAnsi" w:hAnsiTheme="minorHAnsi"/>
        </w:rPr>
        <w:t>The Chairman rep</w:t>
      </w:r>
      <w:r w:rsidR="00401422">
        <w:rPr>
          <w:rFonts w:asciiTheme="minorHAnsi" w:hAnsiTheme="minorHAnsi"/>
        </w:rPr>
        <w:t>orted on his meeting with Rachae</w:t>
      </w:r>
      <w:r>
        <w:rPr>
          <w:rFonts w:asciiTheme="minorHAnsi" w:hAnsiTheme="minorHAnsi"/>
        </w:rPr>
        <w:t xml:space="preserve">l </w:t>
      </w:r>
      <w:proofErr w:type="spellStart"/>
      <w:r>
        <w:rPr>
          <w:rFonts w:asciiTheme="minorHAnsi" w:hAnsiTheme="minorHAnsi"/>
        </w:rPr>
        <w:t>Listor</w:t>
      </w:r>
      <w:proofErr w:type="spellEnd"/>
      <w:r>
        <w:rPr>
          <w:rFonts w:asciiTheme="minorHAnsi" w:hAnsiTheme="minorHAnsi"/>
        </w:rPr>
        <w:t xml:space="preserve">, SDC Cycle officer, who is </w:t>
      </w:r>
      <w:r w:rsidR="00327947">
        <w:rPr>
          <w:rFonts w:asciiTheme="minorHAnsi" w:hAnsiTheme="minorHAnsi"/>
        </w:rPr>
        <w:t>mandated</w:t>
      </w:r>
      <w:r>
        <w:rPr>
          <w:rFonts w:asciiTheme="minorHAnsi" w:hAnsiTheme="minorHAnsi"/>
        </w:rPr>
        <w:t xml:space="preserve"> to find a route for workers to </w:t>
      </w:r>
      <w:proofErr w:type="spellStart"/>
      <w:r>
        <w:rPr>
          <w:rFonts w:asciiTheme="minorHAnsi" w:hAnsiTheme="minorHAnsi"/>
        </w:rPr>
        <w:t>Hinkley</w:t>
      </w:r>
      <w:proofErr w:type="spellEnd"/>
      <w:r>
        <w:rPr>
          <w:rFonts w:asciiTheme="minorHAnsi" w:hAnsiTheme="minorHAnsi"/>
        </w:rPr>
        <w:t xml:space="preserve"> point. There were several options the C182 being the most expensive, the preferred route appears to be through </w:t>
      </w:r>
      <w:proofErr w:type="spellStart"/>
      <w:r>
        <w:rPr>
          <w:rFonts w:asciiTheme="minorHAnsi" w:hAnsiTheme="minorHAnsi"/>
        </w:rPr>
        <w:t>Combwich</w:t>
      </w:r>
      <w:proofErr w:type="spellEnd"/>
      <w:r>
        <w:rPr>
          <w:rFonts w:asciiTheme="minorHAnsi" w:hAnsiTheme="minorHAnsi"/>
        </w:rPr>
        <w:t>, which would bring problems, John Marriott said that we need information on likely numbers. The Chairman has sent</w:t>
      </w:r>
      <w:r w:rsidR="00401422">
        <w:rPr>
          <w:rFonts w:asciiTheme="minorHAnsi" w:hAnsiTheme="minorHAnsi"/>
        </w:rPr>
        <w:t xml:space="preserve"> a list of the problems to Rach</w:t>
      </w:r>
      <w:r>
        <w:rPr>
          <w:rFonts w:asciiTheme="minorHAnsi" w:hAnsiTheme="minorHAnsi"/>
        </w:rPr>
        <w:t>a</w:t>
      </w:r>
      <w:r w:rsidR="00401422">
        <w:rPr>
          <w:rFonts w:asciiTheme="minorHAnsi" w:hAnsiTheme="minorHAnsi"/>
        </w:rPr>
        <w:t>e</w:t>
      </w:r>
      <w:r>
        <w:rPr>
          <w:rFonts w:asciiTheme="minorHAnsi" w:hAnsiTheme="minorHAnsi"/>
        </w:rPr>
        <w:t>l asking for solutions/comments and had asked that</w:t>
      </w:r>
      <w:r w:rsidR="00327947">
        <w:rPr>
          <w:rFonts w:asciiTheme="minorHAnsi" w:hAnsiTheme="minorHAnsi"/>
        </w:rPr>
        <w:t xml:space="preserve"> the C182 route be re-considered. </w:t>
      </w:r>
      <w:proofErr w:type="gramStart"/>
      <w:r w:rsidR="00327947">
        <w:rPr>
          <w:rFonts w:asciiTheme="minorHAnsi" w:hAnsiTheme="minorHAnsi"/>
        </w:rPr>
        <w:t>The cycle group to be involved.</w:t>
      </w:r>
      <w:proofErr w:type="gramEnd"/>
      <w:r w:rsidR="00327947">
        <w:rPr>
          <w:rFonts w:asciiTheme="minorHAnsi" w:hAnsiTheme="minorHAnsi"/>
        </w:rPr>
        <w:t xml:space="preserve"> Members asked for maps of the various routes.</w:t>
      </w:r>
    </w:p>
    <w:p w:rsidR="00ED0BBF" w:rsidRPr="00801937" w:rsidRDefault="00ED0BBF" w:rsidP="000F1CC6">
      <w:pPr>
        <w:tabs>
          <w:tab w:val="left" w:pos="2055"/>
        </w:tabs>
        <w:jc w:val="both"/>
        <w:rPr>
          <w:rFonts w:asciiTheme="minorHAnsi" w:hAnsiTheme="minorHAnsi"/>
        </w:rPr>
      </w:pPr>
    </w:p>
    <w:p w:rsidR="00ED0BBF" w:rsidRPr="00742586" w:rsidRDefault="009628CA" w:rsidP="00742586">
      <w:pPr>
        <w:pStyle w:val="ListParagraph"/>
        <w:numPr>
          <w:ilvl w:val="0"/>
          <w:numId w:val="27"/>
        </w:numPr>
        <w:jc w:val="both"/>
        <w:rPr>
          <w:rFonts w:asciiTheme="minorHAnsi" w:hAnsiTheme="minorHAnsi"/>
        </w:rPr>
      </w:pPr>
      <w:r w:rsidRPr="00742586">
        <w:rPr>
          <w:rFonts w:asciiTheme="minorHAnsi" w:hAnsiTheme="minorHAnsi"/>
        </w:rPr>
        <w:t>Defibrillator</w:t>
      </w:r>
      <w:r w:rsidR="00E60727" w:rsidRPr="00742586">
        <w:rPr>
          <w:rFonts w:asciiTheme="minorHAnsi" w:hAnsiTheme="minorHAnsi"/>
        </w:rPr>
        <w:t xml:space="preserve"> Location</w:t>
      </w:r>
    </w:p>
    <w:p w:rsidR="009F2582" w:rsidRPr="00742586" w:rsidRDefault="00327947" w:rsidP="00742586">
      <w:pPr>
        <w:pStyle w:val="ListParagraph"/>
        <w:jc w:val="both"/>
        <w:rPr>
          <w:rFonts w:asciiTheme="minorHAnsi" w:hAnsiTheme="minorHAnsi"/>
        </w:rPr>
      </w:pPr>
      <w:r>
        <w:rPr>
          <w:rFonts w:asciiTheme="minorHAnsi" w:hAnsiTheme="minorHAnsi"/>
        </w:rPr>
        <w:t xml:space="preserve">Dick Best said that Wessex Water </w:t>
      </w:r>
      <w:proofErr w:type="gramStart"/>
      <w:r>
        <w:rPr>
          <w:rFonts w:asciiTheme="minorHAnsi" w:hAnsiTheme="minorHAnsi"/>
        </w:rPr>
        <w:t>have</w:t>
      </w:r>
      <w:proofErr w:type="gramEnd"/>
      <w:r>
        <w:rPr>
          <w:rFonts w:asciiTheme="minorHAnsi" w:hAnsiTheme="minorHAnsi"/>
        </w:rPr>
        <w:t xml:space="preserve"> been most helpful in locating the cabinet but it needs protection. Children who use the site need to be informed of </w:t>
      </w:r>
      <w:proofErr w:type="spellStart"/>
      <w:proofErr w:type="gramStart"/>
      <w:r>
        <w:rPr>
          <w:rFonts w:asciiTheme="minorHAnsi" w:hAnsiTheme="minorHAnsi"/>
        </w:rPr>
        <w:t>it’s</w:t>
      </w:r>
      <w:proofErr w:type="spellEnd"/>
      <w:proofErr w:type="gramEnd"/>
      <w:r>
        <w:rPr>
          <w:rFonts w:asciiTheme="minorHAnsi" w:hAnsiTheme="minorHAnsi"/>
        </w:rPr>
        <w:t xml:space="preserve"> importance. Dick suggested signs and publicity and re-activating the trained group. Dick was thanked for his efforts.</w:t>
      </w:r>
    </w:p>
    <w:p w:rsidR="00AA66C7" w:rsidRPr="00801937" w:rsidRDefault="00AA66C7" w:rsidP="00767370">
      <w:pPr>
        <w:jc w:val="both"/>
        <w:rPr>
          <w:rFonts w:asciiTheme="minorHAnsi" w:hAnsiTheme="minorHAnsi"/>
        </w:rPr>
      </w:pPr>
    </w:p>
    <w:p w:rsidR="009F2582" w:rsidRPr="00742586" w:rsidRDefault="009F2582" w:rsidP="00742586">
      <w:pPr>
        <w:pStyle w:val="ListParagraph"/>
        <w:numPr>
          <w:ilvl w:val="0"/>
          <w:numId w:val="27"/>
        </w:numPr>
        <w:jc w:val="both"/>
        <w:rPr>
          <w:rFonts w:asciiTheme="minorHAnsi" w:hAnsiTheme="minorHAnsi"/>
        </w:rPr>
      </w:pPr>
      <w:r w:rsidRPr="00742586">
        <w:rPr>
          <w:rFonts w:asciiTheme="minorHAnsi" w:hAnsiTheme="minorHAnsi"/>
        </w:rPr>
        <w:t>S</w:t>
      </w:r>
      <w:r w:rsidR="005C26F5" w:rsidRPr="00742586">
        <w:rPr>
          <w:rFonts w:asciiTheme="minorHAnsi" w:hAnsiTheme="minorHAnsi"/>
        </w:rPr>
        <w:t>igns</w:t>
      </w:r>
    </w:p>
    <w:p w:rsidR="00742586" w:rsidRDefault="00327947" w:rsidP="00327947">
      <w:pPr>
        <w:pStyle w:val="ListParagraph"/>
        <w:jc w:val="both"/>
        <w:rPr>
          <w:rFonts w:asciiTheme="minorHAnsi" w:hAnsiTheme="minorHAnsi"/>
        </w:rPr>
      </w:pPr>
      <w:r>
        <w:rPr>
          <w:rFonts w:asciiTheme="minorHAnsi" w:hAnsiTheme="minorHAnsi"/>
        </w:rPr>
        <w:t xml:space="preserve">The Clerk has again written to EDF re “the closure” of the Haul Road and its </w:t>
      </w:r>
      <w:proofErr w:type="spellStart"/>
      <w:r>
        <w:rPr>
          <w:rFonts w:asciiTheme="minorHAnsi" w:hAnsiTheme="minorHAnsi"/>
        </w:rPr>
        <w:t>affect</w:t>
      </w:r>
      <w:proofErr w:type="spellEnd"/>
      <w:r>
        <w:rPr>
          <w:rFonts w:asciiTheme="minorHAnsi" w:hAnsiTheme="minorHAnsi"/>
        </w:rPr>
        <w:t xml:space="preserve"> on our Wharf Road. Misuse of the track has </w:t>
      </w:r>
      <w:proofErr w:type="gramStart"/>
      <w:r>
        <w:rPr>
          <w:rFonts w:asciiTheme="minorHAnsi" w:hAnsiTheme="minorHAnsi"/>
        </w:rPr>
        <w:t>reduced,</w:t>
      </w:r>
      <w:proofErr w:type="gramEnd"/>
      <w:r>
        <w:rPr>
          <w:rFonts w:asciiTheme="minorHAnsi" w:hAnsiTheme="minorHAnsi"/>
        </w:rPr>
        <w:t xml:space="preserve"> the Clerk is monitoring and “posting” offending vehicles. </w:t>
      </w:r>
    </w:p>
    <w:p w:rsidR="00327947" w:rsidRDefault="00327947" w:rsidP="00742586">
      <w:pPr>
        <w:jc w:val="both"/>
        <w:rPr>
          <w:rFonts w:asciiTheme="minorHAnsi" w:hAnsiTheme="minorHAnsi"/>
        </w:rPr>
      </w:pPr>
    </w:p>
    <w:p w:rsidR="00742586" w:rsidRPr="00742586" w:rsidRDefault="00327947" w:rsidP="00742586">
      <w:pPr>
        <w:pStyle w:val="ListParagraph"/>
        <w:numPr>
          <w:ilvl w:val="0"/>
          <w:numId w:val="27"/>
        </w:numPr>
        <w:jc w:val="both"/>
        <w:rPr>
          <w:rFonts w:asciiTheme="minorHAnsi" w:hAnsiTheme="minorHAnsi"/>
        </w:rPr>
      </w:pPr>
      <w:proofErr w:type="spellStart"/>
      <w:r>
        <w:rPr>
          <w:rFonts w:asciiTheme="minorHAnsi" w:hAnsiTheme="minorHAnsi"/>
        </w:rPr>
        <w:t>Combwich</w:t>
      </w:r>
      <w:proofErr w:type="spellEnd"/>
      <w:r>
        <w:rPr>
          <w:rFonts w:asciiTheme="minorHAnsi" w:hAnsiTheme="minorHAnsi"/>
        </w:rPr>
        <w:t xml:space="preserve"> Common Issues</w:t>
      </w:r>
    </w:p>
    <w:p w:rsidR="00606CBA" w:rsidRDefault="00327947" w:rsidP="00327947">
      <w:pPr>
        <w:ind w:left="720"/>
        <w:rPr>
          <w:rFonts w:asciiTheme="minorHAnsi" w:hAnsiTheme="minorHAnsi"/>
        </w:rPr>
      </w:pPr>
      <w:r>
        <w:rPr>
          <w:rFonts w:asciiTheme="minorHAnsi" w:hAnsiTheme="minorHAnsi"/>
        </w:rPr>
        <w:t>The Chairman referred to contact from the Drainage Board re the grill on the new drain and will discuss with IDB.</w:t>
      </w:r>
    </w:p>
    <w:p w:rsidR="00327947" w:rsidRDefault="00327947" w:rsidP="00327947">
      <w:pPr>
        <w:ind w:left="360"/>
        <w:rPr>
          <w:rFonts w:asciiTheme="minorHAnsi" w:hAnsiTheme="minorHAnsi"/>
        </w:rPr>
      </w:pPr>
    </w:p>
    <w:p w:rsidR="00327947" w:rsidRDefault="00327947" w:rsidP="00327947">
      <w:pPr>
        <w:pStyle w:val="ListParagraph"/>
        <w:numPr>
          <w:ilvl w:val="0"/>
          <w:numId w:val="27"/>
        </w:numPr>
        <w:rPr>
          <w:rFonts w:asciiTheme="minorHAnsi" w:hAnsiTheme="minorHAnsi"/>
          <w:sz w:val="22"/>
          <w:lang w:val="en-US"/>
        </w:rPr>
      </w:pPr>
      <w:r>
        <w:rPr>
          <w:rFonts w:asciiTheme="minorHAnsi" w:hAnsiTheme="minorHAnsi"/>
          <w:sz w:val="22"/>
          <w:lang w:val="en-US"/>
        </w:rPr>
        <w:t>Internet Usage</w:t>
      </w:r>
    </w:p>
    <w:p w:rsidR="00327947" w:rsidRDefault="00327947" w:rsidP="00327947">
      <w:pPr>
        <w:pStyle w:val="ListParagraph"/>
        <w:rPr>
          <w:rFonts w:asciiTheme="minorHAnsi" w:hAnsiTheme="minorHAnsi"/>
          <w:sz w:val="22"/>
          <w:lang w:val="en-US"/>
        </w:rPr>
      </w:pPr>
      <w:r>
        <w:rPr>
          <w:rFonts w:asciiTheme="minorHAnsi" w:hAnsiTheme="minorHAnsi"/>
          <w:sz w:val="22"/>
          <w:lang w:val="en-US"/>
        </w:rPr>
        <w:t xml:space="preserve">Likely to be implemented in the </w:t>
      </w:r>
      <w:proofErr w:type="gramStart"/>
      <w:r>
        <w:rPr>
          <w:rFonts w:asciiTheme="minorHAnsi" w:hAnsiTheme="minorHAnsi"/>
          <w:sz w:val="22"/>
          <w:lang w:val="en-US"/>
        </w:rPr>
        <w:t>Spring</w:t>
      </w:r>
      <w:proofErr w:type="gramEnd"/>
      <w:r>
        <w:rPr>
          <w:rFonts w:asciiTheme="minorHAnsi" w:hAnsiTheme="minorHAnsi"/>
          <w:sz w:val="22"/>
          <w:lang w:val="en-US"/>
        </w:rPr>
        <w:t>.</w:t>
      </w:r>
    </w:p>
    <w:p w:rsidR="00327947" w:rsidRDefault="00327947" w:rsidP="00327947">
      <w:pPr>
        <w:pStyle w:val="ListParagraph"/>
        <w:rPr>
          <w:rFonts w:asciiTheme="minorHAnsi" w:hAnsiTheme="minorHAnsi"/>
          <w:sz w:val="22"/>
          <w:lang w:val="en-US"/>
        </w:rPr>
      </w:pPr>
    </w:p>
    <w:p w:rsidR="00327947" w:rsidRDefault="00401422" w:rsidP="00327947">
      <w:pPr>
        <w:pStyle w:val="ListParagraph"/>
        <w:numPr>
          <w:ilvl w:val="0"/>
          <w:numId w:val="27"/>
        </w:numPr>
        <w:rPr>
          <w:rFonts w:asciiTheme="minorHAnsi" w:hAnsiTheme="minorHAnsi"/>
          <w:sz w:val="22"/>
          <w:lang w:val="en-US"/>
        </w:rPr>
      </w:pPr>
      <w:r>
        <w:rPr>
          <w:rFonts w:asciiTheme="minorHAnsi" w:hAnsiTheme="minorHAnsi"/>
          <w:sz w:val="22"/>
          <w:lang w:val="en-US"/>
        </w:rPr>
        <w:t>Estuary Park Bridge</w:t>
      </w:r>
    </w:p>
    <w:p w:rsidR="00327947" w:rsidRDefault="003C6D29" w:rsidP="00327947">
      <w:pPr>
        <w:pStyle w:val="ListParagraph"/>
        <w:rPr>
          <w:rFonts w:asciiTheme="minorHAnsi" w:hAnsiTheme="minorHAnsi"/>
          <w:sz w:val="22"/>
          <w:lang w:val="en-US"/>
        </w:rPr>
      </w:pPr>
      <w:r>
        <w:rPr>
          <w:rFonts w:asciiTheme="minorHAnsi" w:hAnsiTheme="minorHAnsi"/>
          <w:sz w:val="22"/>
          <w:lang w:val="en-US"/>
        </w:rPr>
        <w:t xml:space="preserve">The Clerk read the reply from SCC Bridge Manager who said that they hope to include the work in the New Year </w:t>
      </w:r>
      <w:proofErr w:type="spellStart"/>
      <w:r>
        <w:rPr>
          <w:rFonts w:asciiTheme="minorHAnsi" w:hAnsiTheme="minorHAnsi"/>
          <w:sz w:val="22"/>
          <w:lang w:val="en-US"/>
        </w:rPr>
        <w:t>programme</w:t>
      </w:r>
      <w:proofErr w:type="spellEnd"/>
      <w:r>
        <w:rPr>
          <w:rFonts w:asciiTheme="minorHAnsi" w:hAnsiTheme="minorHAnsi"/>
          <w:sz w:val="22"/>
          <w:lang w:val="en-US"/>
        </w:rPr>
        <w:t>.</w:t>
      </w:r>
    </w:p>
    <w:p w:rsidR="003C6D29" w:rsidRDefault="003C6D29" w:rsidP="00327947">
      <w:pPr>
        <w:pStyle w:val="ListParagraph"/>
        <w:rPr>
          <w:rFonts w:asciiTheme="minorHAnsi" w:hAnsiTheme="minorHAnsi"/>
          <w:sz w:val="22"/>
          <w:lang w:val="en-US"/>
        </w:rPr>
      </w:pPr>
    </w:p>
    <w:p w:rsidR="003C6D29" w:rsidRDefault="003C6D29" w:rsidP="00327947">
      <w:pPr>
        <w:pStyle w:val="ListParagraph"/>
        <w:rPr>
          <w:rFonts w:asciiTheme="minorHAnsi" w:hAnsiTheme="minorHAnsi"/>
          <w:sz w:val="22"/>
          <w:lang w:val="en-US"/>
        </w:rPr>
      </w:pPr>
      <w:r>
        <w:rPr>
          <w:rFonts w:asciiTheme="minorHAnsi" w:hAnsiTheme="minorHAnsi"/>
          <w:sz w:val="22"/>
          <w:lang w:val="en-US"/>
        </w:rPr>
        <w:t>Comment was made about unauthorized wooden skateboard ramps on this bridge footpath, agreed to contact our PCSO.</w:t>
      </w:r>
    </w:p>
    <w:p w:rsidR="00327947" w:rsidRPr="00327947" w:rsidRDefault="00327947" w:rsidP="00327947">
      <w:pPr>
        <w:ind w:left="360"/>
        <w:rPr>
          <w:rFonts w:asciiTheme="minorHAnsi" w:hAnsiTheme="minorHAnsi"/>
          <w:sz w:val="22"/>
          <w:lang w:val="en-US"/>
        </w:rPr>
      </w:pPr>
    </w:p>
    <w:p w:rsidR="00E30A3B" w:rsidRPr="00801937" w:rsidRDefault="003C6D29" w:rsidP="00E30A3B">
      <w:pPr>
        <w:jc w:val="both"/>
        <w:rPr>
          <w:rFonts w:asciiTheme="minorHAnsi" w:hAnsiTheme="minorHAnsi"/>
        </w:rPr>
      </w:pPr>
      <w:r>
        <w:rPr>
          <w:rFonts w:asciiTheme="minorHAnsi" w:hAnsiTheme="minorHAnsi"/>
        </w:rPr>
        <w:t>75</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E43378">
      <w:pPr>
        <w:rPr>
          <w:rFonts w:asciiTheme="minorHAnsi" w:hAnsiTheme="minorHAnsi"/>
          <w:sz w:val="22"/>
        </w:rPr>
      </w:pPr>
    </w:p>
    <w:p w:rsidR="002D7008" w:rsidRPr="002D7008" w:rsidRDefault="002D7008" w:rsidP="002D7008">
      <w:pPr>
        <w:pStyle w:val="ListParagraph"/>
        <w:numPr>
          <w:ilvl w:val="0"/>
          <w:numId w:val="8"/>
        </w:numPr>
        <w:contextualSpacing/>
        <w:rPr>
          <w:rFonts w:asciiTheme="minorHAnsi" w:hAnsiTheme="minorHAnsi"/>
          <w:b/>
          <w:sz w:val="22"/>
        </w:rPr>
      </w:pPr>
      <w:r w:rsidRPr="002D7008">
        <w:rPr>
          <w:rFonts w:asciiTheme="minorHAnsi" w:hAnsiTheme="minorHAnsi"/>
          <w:b/>
          <w:sz w:val="22"/>
        </w:rPr>
        <w:t>Requiring Council Decision</w:t>
      </w:r>
    </w:p>
    <w:p w:rsidR="002D7008" w:rsidRPr="002D7008" w:rsidRDefault="002D7008" w:rsidP="002D7008">
      <w:pPr>
        <w:pStyle w:val="ListParagraph"/>
        <w:numPr>
          <w:ilvl w:val="0"/>
          <w:numId w:val="18"/>
        </w:numPr>
        <w:contextualSpacing/>
        <w:rPr>
          <w:rFonts w:asciiTheme="minorHAnsi" w:hAnsiTheme="minorHAnsi"/>
          <w:sz w:val="22"/>
        </w:rPr>
      </w:pPr>
      <w:r w:rsidRPr="002D7008">
        <w:rPr>
          <w:rFonts w:asciiTheme="minorHAnsi" w:hAnsiTheme="minorHAnsi"/>
          <w:sz w:val="22"/>
        </w:rPr>
        <w:t>7 O</w:t>
      </w:r>
      <w:r>
        <w:rPr>
          <w:rFonts w:asciiTheme="minorHAnsi" w:hAnsiTheme="minorHAnsi"/>
          <w:sz w:val="22"/>
        </w:rPr>
        <w:t>ct – SALC – New standing orders – await information event</w:t>
      </w:r>
    </w:p>
    <w:p w:rsidR="002D7008" w:rsidRPr="002D7008" w:rsidRDefault="002D7008" w:rsidP="002D7008">
      <w:pPr>
        <w:pStyle w:val="ListParagraph"/>
        <w:numPr>
          <w:ilvl w:val="0"/>
          <w:numId w:val="18"/>
        </w:numPr>
        <w:contextualSpacing/>
        <w:rPr>
          <w:rFonts w:asciiTheme="minorHAnsi" w:hAnsiTheme="minorHAnsi"/>
          <w:sz w:val="22"/>
        </w:rPr>
      </w:pPr>
      <w:r w:rsidRPr="002D7008">
        <w:rPr>
          <w:rFonts w:asciiTheme="minorHAnsi" w:hAnsiTheme="minorHAnsi"/>
          <w:sz w:val="22"/>
        </w:rPr>
        <w:t xml:space="preserve">15 </w:t>
      </w:r>
      <w:r>
        <w:rPr>
          <w:rFonts w:asciiTheme="minorHAnsi" w:hAnsiTheme="minorHAnsi"/>
          <w:sz w:val="22"/>
        </w:rPr>
        <w:t>Oct – AON Insurance – Fireworks - noted</w:t>
      </w:r>
    </w:p>
    <w:p w:rsidR="002D7008" w:rsidRPr="002D7008" w:rsidRDefault="002D7008" w:rsidP="002D7008">
      <w:pPr>
        <w:pStyle w:val="ListParagraph"/>
        <w:numPr>
          <w:ilvl w:val="0"/>
          <w:numId w:val="18"/>
        </w:numPr>
        <w:contextualSpacing/>
        <w:rPr>
          <w:rFonts w:asciiTheme="minorHAnsi" w:hAnsiTheme="minorHAnsi"/>
          <w:sz w:val="22"/>
        </w:rPr>
      </w:pPr>
      <w:r w:rsidRPr="002D7008">
        <w:rPr>
          <w:rFonts w:asciiTheme="minorHAnsi" w:hAnsiTheme="minorHAnsi"/>
          <w:sz w:val="22"/>
        </w:rPr>
        <w:t>16 Oc</w:t>
      </w:r>
      <w:r>
        <w:rPr>
          <w:rFonts w:asciiTheme="minorHAnsi" w:hAnsiTheme="minorHAnsi"/>
          <w:sz w:val="22"/>
        </w:rPr>
        <w:t xml:space="preserve">t – SDC – Dog Bins – Quotations – next meeting </w:t>
      </w:r>
    </w:p>
    <w:p w:rsidR="002D7008" w:rsidRPr="002D7008" w:rsidRDefault="002D7008" w:rsidP="002D7008">
      <w:pPr>
        <w:pStyle w:val="ListParagraph"/>
        <w:numPr>
          <w:ilvl w:val="0"/>
          <w:numId w:val="18"/>
        </w:numPr>
        <w:contextualSpacing/>
        <w:rPr>
          <w:rFonts w:asciiTheme="minorHAnsi" w:hAnsiTheme="minorHAnsi"/>
          <w:sz w:val="22"/>
        </w:rPr>
      </w:pPr>
      <w:r>
        <w:rPr>
          <w:rFonts w:asciiTheme="minorHAnsi" w:hAnsiTheme="minorHAnsi"/>
          <w:sz w:val="22"/>
        </w:rPr>
        <w:t>19 Oct – OPRA – Fireworks - noted</w:t>
      </w:r>
    </w:p>
    <w:p w:rsidR="002D7008" w:rsidRPr="002D7008" w:rsidRDefault="002D7008" w:rsidP="002D7008">
      <w:pPr>
        <w:pStyle w:val="ListParagraph"/>
        <w:numPr>
          <w:ilvl w:val="0"/>
          <w:numId w:val="18"/>
        </w:numPr>
        <w:contextualSpacing/>
        <w:rPr>
          <w:rFonts w:asciiTheme="minorHAnsi" w:hAnsiTheme="minorHAnsi"/>
          <w:sz w:val="22"/>
        </w:rPr>
      </w:pPr>
      <w:r w:rsidRPr="002D7008">
        <w:rPr>
          <w:rFonts w:asciiTheme="minorHAnsi" w:hAnsiTheme="minorHAnsi"/>
          <w:sz w:val="22"/>
        </w:rPr>
        <w:t>24 Oct – SCC Highways – Bridge Parapet</w:t>
      </w:r>
      <w:r>
        <w:rPr>
          <w:rFonts w:asciiTheme="minorHAnsi" w:hAnsiTheme="minorHAnsi"/>
          <w:sz w:val="22"/>
        </w:rPr>
        <w:t xml:space="preserve"> Estuary Park – see 9 (g)</w:t>
      </w:r>
    </w:p>
    <w:p w:rsidR="002D7008" w:rsidRPr="002D7008" w:rsidRDefault="002D7008" w:rsidP="002D7008">
      <w:pPr>
        <w:pStyle w:val="ListParagraph"/>
        <w:ind w:left="731"/>
        <w:rPr>
          <w:rFonts w:asciiTheme="minorHAnsi" w:hAnsiTheme="minorHAnsi"/>
          <w:b/>
          <w:sz w:val="22"/>
        </w:rPr>
      </w:pPr>
    </w:p>
    <w:p w:rsidR="002D7008" w:rsidRPr="002D7008" w:rsidRDefault="002D7008" w:rsidP="002D7008">
      <w:pPr>
        <w:pStyle w:val="ListParagraph"/>
        <w:numPr>
          <w:ilvl w:val="0"/>
          <w:numId w:val="8"/>
        </w:numPr>
        <w:contextualSpacing/>
        <w:rPr>
          <w:rFonts w:asciiTheme="minorHAnsi" w:hAnsiTheme="minorHAnsi"/>
          <w:b/>
          <w:sz w:val="22"/>
        </w:rPr>
      </w:pPr>
      <w:r w:rsidRPr="002D7008">
        <w:rPr>
          <w:rFonts w:asciiTheme="minorHAnsi" w:hAnsiTheme="minorHAnsi"/>
          <w:b/>
          <w:sz w:val="22"/>
        </w:rPr>
        <w:t xml:space="preserve">To be </w:t>
      </w:r>
      <w:proofErr w:type="gramStart"/>
      <w:r w:rsidRPr="002D7008">
        <w:rPr>
          <w:rFonts w:asciiTheme="minorHAnsi" w:hAnsiTheme="minorHAnsi"/>
          <w:b/>
          <w:sz w:val="22"/>
        </w:rPr>
        <w:t>Noted :</w:t>
      </w:r>
      <w:proofErr w:type="gramEnd"/>
      <w:r w:rsidRPr="002D7008">
        <w:rPr>
          <w:rFonts w:asciiTheme="minorHAnsi" w:hAnsiTheme="minorHAnsi"/>
          <w:sz w:val="22"/>
        </w:rPr>
        <w:t xml:space="preserve">  All other correspondence considered by the Chairman and Clerk.</w:t>
      </w:r>
    </w:p>
    <w:p w:rsidR="002D7008" w:rsidRPr="004B1AFB" w:rsidRDefault="002D7008" w:rsidP="002D7008">
      <w:pPr>
        <w:rPr>
          <w:b/>
        </w:rPr>
      </w:pPr>
    </w:p>
    <w:p w:rsidR="00A97FD7" w:rsidRDefault="00A97FD7" w:rsidP="00A97FD7">
      <w:pPr>
        <w:pStyle w:val="ListParagraph"/>
        <w:numPr>
          <w:ilvl w:val="0"/>
          <w:numId w:val="8"/>
        </w:numPr>
        <w:contextualSpacing/>
        <w:rPr>
          <w:rFonts w:asciiTheme="minorHAnsi" w:hAnsiTheme="minorHAnsi"/>
          <w:b/>
        </w:rPr>
      </w:pPr>
      <w:r w:rsidRPr="00A118E9">
        <w:rPr>
          <w:rFonts w:asciiTheme="minorHAnsi" w:hAnsiTheme="minorHAnsi"/>
          <w:b/>
        </w:rPr>
        <w:t xml:space="preserve"> Received after Preparation of Agenda.</w:t>
      </w:r>
    </w:p>
    <w:p w:rsidR="00E1387C" w:rsidRPr="00E1387C" w:rsidRDefault="00E1387C" w:rsidP="00E1387C">
      <w:pPr>
        <w:pStyle w:val="ListParagraph"/>
        <w:numPr>
          <w:ilvl w:val="0"/>
          <w:numId w:val="34"/>
        </w:numPr>
        <w:contextualSpacing/>
        <w:rPr>
          <w:rFonts w:asciiTheme="minorHAnsi" w:hAnsiTheme="minorHAnsi"/>
        </w:rPr>
      </w:pPr>
      <w:r w:rsidRPr="00E1387C">
        <w:rPr>
          <w:rFonts w:asciiTheme="minorHAnsi" w:hAnsiTheme="minorHAnsi"/>
        </w:rPr>
        <w:t xml:space="preserve"> 1. November – AON insurance – Liability for snow clearing etc. </w:t>
      </w:r>
    </w:p>
    <w:p w:rsidR="00A97FD7" w:rsidRPr="00A118E9" w:rsidRDefault="00A97FD7" w:rsidP="00A97FD7">
      <w:pPr>
        <w:pStyle w:val="ListParagraph"/>
        <w:rPr>
          <w:rFonts w:asciiTheme="minorHAnsi" w:hAnsiTheme="minorHAnsi"/>
          <w:b/>
        </w:rPr>
      </w:pPr>
    </w:p>
    <w:p w:rsidR="00476CEC" w:rsidRDefault="00A97FD7" w:rsidP="00E43378">
      <w:pPr>
        <w:pStyle w:val="ListParagraph"/>
        <w:numPr>
          <w:ilvl w:val="0"/>
          <w:numId w:val="8"/>
        </w:numPr>
        <w:contextualSpacing/>
        <w:rPr>
          <w:rFonts w:asciiTheme="minorHAnsi" w:hAnsiTheme="minorHAnsi"/>
          <w:b/>
        </w:rPr>
      </w:pPr>
      <w:r w:rsidRPr="00A118E9">
        <w:rPr>
          <w:rFonts w:asciiTheme="minorHAnsi" w:hAnsiTheme="minorHAnsi"/>
          <w:b/>
        </w:rPr>
        <w:lastRenderedPageBreak/>
        <w:t>Outgoing List – Available</w:t>
      </w:r>
    </w:p>
    <w:p w:rsidR="00137586" w:rsidRPr="00A118E9" w:rsidRDefault="00137586" w:rsidP="00137586">
      <w:pPr>
        <w:pStyle w:val="ListParagraph"/>
        <w:ind w:left="731"/>
        <w:contextualSpacing/>
        <w:rPr>
          <w:rFonts w:asciiTheme="minorHAnsi" w:hAnsiTheme="minorHAnsi"/>
          <w:b/>
        </w:rPr>
      </w:pPr>
      <w:bookmarkStart w:id="0" w:name="_GoBack"/>
      <w:bookmarkEnd w:id="0"/>
    </w:p>
    <w:p w:rsidR="002A7F84" w:rsidRPr="00801937" w:rsidRDefault="003C6D29" w:rsidP="00BE14A4">
      <w:pPr>
        <w:rPr>
          <w:rFonts w:asciiTheme="minorHAnsi" w:hAnsiTheme="minorHAnsi"/>
          <w:sz w:val="22"/>
        </w:rPr>
      </w:pPr>
      <w:r>
        <w:rPr>
          <w:rFonts w:asciiTheme="minorHAnsi" w:hAnsiTheme="minorHAnsi"/>
        </w:rPr>
        <w:t>76</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2A7F84">
      <w:pPr>
        <w:jc w:val="both"/>
        <w:rPr>
          <w:rFonts w:asciiTheme="minorHAnsi" w:hAnsiTheme="minorHAnsi"/>
        </w:rPr>
      </w:pPr>
      <w:r w:rsidRPr="00801937">
        <w:rPr>
          <w:rFonts w:asciiTheme="minorHAnsi" w:hAnsiTheme="minorHAnsi"/>
        </w:rPr>
        <w:tab/>
      </w:r>
    </w:p>
    <w:p w:rsidR="002A7F84" w:rsidRPr="00801937" w:rsidRDefault="008E775F" w:rsidP="00CA3A9E">
      <w:pPr>
        <w:pStyle w:val="ListParagraph"/>
        <w:numPr>
          <w:ilvl w:val="0"/>
          <w:numId w:val="4"/>
        </w:numPr>
        <w:jc w:val="both"/>
        <w:rPr>
          <w:rFonts w:asciiTheme="minorHAnsi" w:hAnsiTheme="minorHAnsi"/>
        </w:rPr>
      </w:pPr>
      <w:proofErr w:type="spellStart"/>
      <w:r w:rsidRPr="00801937">
        <w:rPr>
          <w:rFonts w:asciiTheme="minorHAnsi" w:hAnsiTheme="minorHAnsi"/>
        </w:rPr>
        <w:t>Hinkl</w:t>
      </w:r>
      <w:r w:rsidR="002A7F84" w:rsidRPr="00801937">
        <w:rPr>
          <w:rFonts w:asciiTheme="minorHAnsi" w:hAnsiTheme="minorHAnsi"/>
        </w:rPr>
        <w:t>ey</w:t>
      </w:r>
      <w:proofErr w:type="spellEnd"/>
      <w:r w:rsidR="002A7F84" w:rsidRPr="00801937">
        <w:rPr>
          <w:rFonts w:asciiTheme="minorHAnsi" w:hAnsiTheme="minorHAnsi"/>
        </w:rPr>
        <w:t xml:space="preserve"> Liaison</w:t>
      </w:r>
    </w:p>
    <w:p w:rsidR="00BE14A4" w:rsidRPr="003C6D29" w:rsidRDefault="00A118E9" w:rsidP="00BE14A4">
      <w:pPr>
        <w:pStyle w:val="ListParagraph"/>
        <w:ind w:left="1440"/>
        <w:jc w:val="both"/>
        <w:rPr>
          <w:rFonts w:asciiTheme="minorHAnsi" w:hAnsiTheme="minorHAnsi"/>
          <w:i/>
        </w:rPr>
      </w:pPr>
      <w:proofErr w:type="spellStart"/>
      <w:r w:rsidRPr="00A118E9">
        <w:rPr>
          <w:rFonts w:asciiTheme="minorHAnsi" w:hAnsiTheme="minorHAnsi"/>
        </w:rPr>
        <w:t>Mervyn</w:t>
      </w:r>
      <w:proofErr w:type="spellEnd"/>
      <w:r w:rsidRPr="00A118E9">
        <w:rPr>
          <w:rFonts w:asciiTheme="minorHAnsi" w:hAnsiTheme="minorHAnsi"/>
        </w:rPr>
        <w:t xml:space="preserve"> Brown spoke to his </w:t>
      </w:r>
      <w:r w:rsidR="003C6D29">
        <w:rPr>
          <w:rFonts w:asciiTheme="minorHAnsi" w:hAnsiTheme="minorHAnsi"/>
        </w:rPr>
        <w:t xml:space="preserve">detailed </w:t>
      </w:r>
      <w:r w:rsidRPr="00A118E9">
        <w:rPr>
          <w:rFonts w:asciiTheme="minorHAnsi" w:hAnsiTheme="minorHAnsi"/>
        </w:rPr>
        <w:t>wr</w:t>
      </w:r>
      <w:r w:rsidR="003C6D29">
        <w:rPr>
          <w:rFonts w:asciiTheme="minorHAnsi" w:hAnsiTheme="minorHAnsi"/>
        </w:rPr>
        <w:t xml:space="preserve">itten report – </w:t>
      </w:r>
      <w:r w:rsidR="003C6D29" w:rsidRPr="003C6D29">
        <w:rPr>
          <w:rFonts w:asciiTheme="minorHAnsi" w:hAnsiTheme="minorHAnsi"/>
          <w:i/>
        </w:rPr>
        <w:t xml:space="preserve">filed. </w:t>
      </w:r>
    </w:p>
    <w:p w:rsidR="00BE14A4" w:rsidRPr="00801937" w:rsidRDefault="00BE14A4" w:rsidP="00A97FD7">
      <w:pPr>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r w:rsidRPr="00801937">
        <w:rPr>
          <w:rFonts w:asciiTheme="minorHAnsi" w:hAnsiTheme="minorHAnsi"/>
        </w:rPr>
        <w:t>Village Hall</w:t>
      </w:r>
    </w:p>
    <w:p w:rsidR="00BE14A4" w:rsidRPr="00801937" w:rsidRDefault="003C6D29" w:rsidP="00BE14A4">
      <w:pPr>
        <w:ind w:left="1440"/>
        <w:jc w:val="both"/>
        <w:rPr>
          <w:rFonts w:asciiTheme="minorHAnsi" w:hAnsiTheme="minorHAnsi"/>
        </w:rPr>
      </w:pPr>
      <w:r>
        <w:rPr>
          <w:rFonts w:asciiTheme="minorHAnsi" w:hAnsiTheme="minorHAnsi"/>
        </w:rPr>
        <w:t>Liz and John reported on a good Ha</w:t>
      </w:r>
      <w:r w:rsidR="00401422">
        <w:rPr>
          <w:rFonts w:asciiTheme="minorHAnsi" w:hAnsiTheme="minorHAnsi"/>
        </w:rPr>
        <w:t>lloween event, volunteers helping</w:t>
      </w:r>
      <w:r>
        <w:rPr>
          <w:rFonts w:asciiTheme="minorHAnsi" w:hAnsiTheme="minorHAnsi"/>
        </w:rPr>
        <w:t xml:space="preserve"> to decorate, starting on first floor. The external walls were inspected by a chartered surveyor who highlighted several major problems</w:t>
      </w:r>
      <w:r w:rsidR="0098327B">
        <w:rPr>
          <w:rFonts w:asciiTheme="minorHAnsi" w:hAnsiTheme="minorHAnsi"/>
        </w:rPr>
        <w:t>, cost £10,000. An application for funds made to Sedgemoor District Council.</w:t>
      </w:r>
    </w:p>
    <w:p w:rsidR="00BE14A4" w:rsidRPr="00801937" w:rsidRDefault="00BE14A4" w:rsidP="00BE14A4">
      <w:pPr>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proofErr w:type="spellStart"/>
      <w:r w:rsidRPr="00801937">
        <w:rPr>
          <w:rFonts w:asciiTheme="minorHAnsi" w:hAnsiTheme="minorHAnsi"/>
        </w:rPr>
        <w:t>Steart</w:t>
      </w:r>
      <w:proofErr w:type="spellEnd"/>
      <w:r w:rsidRPr="00801937">
        <w:rPr>
          <w:rFonts w:asciiTheme="minorHAnsi" w:hAnsiTheme="minorHAnsi"/>
        </w:rPr>
        <w:t xml:space="preserve"> Ward</w:t>
      </w:r>
    </w:p>
    <w:p w:rsidR="00BE14A4" w:rsidRDefault="0098327B" w:rsidP="0098327B">
      <w:pPr>
        <w:ind w:left="1440"/>
        <w:jc w:val="both"/>
        <w:rPr>
          <w:rFonts w:asciiTheme="minorHAnsi" w:hAnsiTheme="minorHAnsi"/>
        </w:rPr>
      </w:pPr>
      <w:r>
        <w:rPr>
          <w:rFonts w:asciiTheme="minorHAnsi" w:hAnsiTheme="minorHAnsi"/>
        </w:rPr>
        <w:t xml:space="preserve">Dick Best spoke to his written report; including a talk about schemes for energy in Bristol Estuary including TBPC deep water harbour. </w:t>
      </w:r>
    </w:p>
    <w:p w:rsidR="0098327B" w:rsidRPr="0098327B" w:rsidRDefault="0098327B" w:rsidP="0098327B">
      <w:pPr>
        <w:ind w:left="1440"/>
        <w:jc w:val="both"/>
        <w:rPr>
          <w:rFonts w:asciiTheme="minorHAnsi" w:hAnsiTheme="minorHAnsi"/>
        </w:rPr>
      </w:pPr>
    </w:p>
    <w:p w:rsidR="00BE14A4" w:rsidRPr="00801937" w:rsidRDefault="00BE14A4" w:rsidP="00BE14A4">
      <w:pPr>
        <w:pStyle w:val="ListParagraph"/>
        <w:numPr>
          <w:ilvl w:val="0"/>
          <w:numId w:val="4"/>
        </w:numPr>
        <w:jc w:val="both"/>
        <w:rPr>
          <w:rFonts w:asciiTheme="minorHAnsi" w:hAnsiTheme="minorHAnsi"/>
        </w:rPr>
      </w:pPr>
      <w:r w:rsidRPr="00801937">
        <w:rPr>
          <w:rFonts w:asciiTheme="minorHAnsi" w:hAnsiTheme="minorHAnsi"/>
        </w:rPr>
        <w:t>OPRA</w:t>
      </w:r>
      <w:r w:rsidRPr="00801937">
        <w:rPr>
          <w:rFonts w:asciiTheme="minorHAnsi" w:hAnsiTheme="minorHAnsi"/>
        </w:rPr>
        <w:tab/>
      </w:r>
    </w:p>
    <w:p w:rsidR="00BE14A4" w:rsidRDefault="00A118E9" w:rsidP="00BE14A4">
      <w:pPr>
        <w:pStyle w:val="ListParagraph"/>
        <w:ind w:left="1440"/>
        <w:jc w:val="both"/>
        <w:rPr>
          <w:rFonts w:asciiTheme="minorHAnsi" w:hAnsiTheme="minorHAnsi"/>
        </w:rPr>
      </w:pPr>
      <w:r>
        <w:rPr>
          <w:rFonts w:asciiTheme="minorHAnsi" w:hAnsiTheme="minorHAnsi"/>
        </w:rPr>
        <w:t xml:space="preserve">Barry </w:t>
      </w:r>
      <w:r w:rsidR="0098327B">
        <w:rPr>
          <w:rFonts w:asciiTheme="minorHAnsi" w:hAnsiTheme="minorHAnsi"/>
        </w:rPr>
        <w:t>reported that Pensioners Dinner Plans well in hand.</w:t>
      </w:r>
    </w:p>
    <w:p w:rsidR="0098327B" w:rsidRDefault="0098327B" w:rsidP="00BE14A4">
      <w:pPr>
        <w:pStyle w:val="ListParagraph"/>
        <w:ind w:left="1440"/>
        <w:jc w:val="both"/>
        <w:rPr>
          <w:rFonts w:asciiTheme="minorHAnsi" w:hAnsiTheme="minorHAnsi"/>
        </w:rPr>
      </w:pPr>
      <w:r>
        <w:rPr>
          <w:rFonts w:asciiTheme="minorHAnsi" w:hAnsiTheme="minorHAnsi"/>
        </w:rPr>
        <w:t>The 100 club now has 100 members.</w:t>
      </w:r>
    </w:p>
    <w:p w:rsidR="0098327B" w:rsidRPr="00801937" w:rsidRDefault="0098327B" w:rsidP="00BE14A4">
      <w:pPr>
        <w:pStyle w:val="ListParagraph"/>
        <w:ind w:left="1440"/>
        <w:jc w:val="both"/>
        <w:rPr>
          <w:rFonts w:asciiTheme="minorHAnsi" w:hAnsiTheme="minorHAnsi"/>
        </w:rPr>
      </w:pPr>
      <w:r>
        <w:rPr>
          <w:rFonts w:asciiTheme="minorHAnsi" w:hAnsiTheme="minorHAnsi"/>
        </w:rPr>
        <w:t>The old tractor has been sold and a new machine obtained.</w:t>
      </w:r>
    </w:p>
    <w:p w:rsidR="006046CA" w:rsidRPr="00801937" w:rsidRDefault="006046CA" w:rsidP="00BE14A4">
      <w:pPr>
        <w:pStyle w:val="ListParagraph"/>
        <w:ind w:left="1440"/>
        <w:jc w:val="both"/>
        <w:rPr>
          <w:rFonts w:asciiTheme="minorHAnsi" w:hAnsiTheme="minorHAnsi"/>
        </w:rPr>
      </w:pPr>
    </w:p>
    <w:p w:rsidR="002A7F84" w:rsidRPr="00801937" w:rsidRDefault="0098327B" w:rsidP="001E7AF1">
      <w:pPr>
        <w:jc w:val="both"/>
        <w:rPr>
          <w:rFonts w:asciiTheme="minorHAnsi" w:hAnsiTheme="minorHAnsi"/>
        </w:rPr>
      </w:pPr>
      <w:r>
        <w:rPr>
          <w:rFonts w:asciiTheme="minorHAnsi" w:hAnsiTheme="minorHAnsi"/>
        </w:rPr>
        <w:t>77</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Pr="00801937" w:rsidRDefault="002A7F84" w:rsidP="001E7AF1">
      <w:pPr>
        <w:jc w:val="both"/>
        <w:rPr>
          <w:rFonts w:asciiTheme="minorHAnsi" w:hAnsiTheme="minorHAnsi"/>
        </w:rPr>
      </w:pPr>
    </w:p>
    <w:p w:rsidR="00A97FD7" w:rsidRPr="00801937" w:rsidRDefault="00A97FD7" w:rsidP="00A97FD7">
      <w:pPr>
        <w:pStyle w:val="ListParagraph"/>
        <w:numPr>
          <w:ilvl w:val="0"/>
          <w:numId w:val="19"/>
        </w:numPr>
        <w:contextualSpacing/>
        <w:rPr>
          <w:rFonts w:asciiTheme="minorHAnsi" w:hAnsiTheme="minorHAnsi"/>
        </w:rPr>
      </w:pPr>
      <w:r w:rsidRPr="00801937">
        <w:rPr>
          <w:rFonts w:asciiTheme="minorHAnsi" w:hAnsiTheme="minorHAnsi"/>
        </w:rPr>
        <w:t>Parish Cluster Group –</w:t>
      </w:r>
      <w:r w:rsidR="0098327B">
        <w:rPr>
          <w:rFonts w:asciiTheme="minorHAnsi" w:hAnsiTheme="minorHAnsi"/>
        </w:rPr>
        <w:t xml:space="preserve">The Chairman reported, SDC Clean Surroundings reported on signs and adverts on the highway. </w:t>
      </w:r>
    </w:p>
    <w:p w:rsidR="0098327B" w:rsidRDefault="00A97FD7" w:rsidP="00A97FD7">
      <w:pPr>
        <w:pStyle w:val="ListParagraph"/>
        <w:numPr>
          <w:ilvl w:val="0"/>
          <w:numId w:val="19"/>
        </w:numPr>
        <w:contextualSpacing/>
        <w:rPr>
          <w:rFonts w:asciiTheme="minorHAnsi" w:hAnsiTheme="minorHAnsi"/>
          <w:i/>
        </w:rPr>
      </w:pPr>
      <w:proofErr w:type="gramStart"/>
      <w:r w:rsidRPr="0098327B">
        <w:rPr>
          <w:rFonts w:asciiTheme="minorHAnsi" w:hAnsiTheme="minorHAnsi"/>
        </w:rPr>
        <w:t>SALC  –</w:t>
      </w:r>
      <w:proofErr w:type="gramEnd"/>
      <w:r w:rsidRPr="0098327B">
        <w:rPr>
          <w:rFonts w:asciiTheme="minorHAnsi" w:hAnsiTheme="minorHAnsi"/>
        </w:rPr>
        <w:t xml:space="preserve"> </w:t>
      </w:r>
      <w:r w:rsidR="0072733E" w:rsidRPr="0098327B">
        <w:rPr>
          <w:rFonts w:asciiTheme="minorHAnsi" w:hAnsiTheme="minorHAnsi"/>
          <w:i/>
        </w:rPr>
        <w:t xml:space="preserve">Awaiting date of next meeting. </w:t>
      </w:r>
    </w:p>
    <w:p w:rsidR="00A97FD7" w:rsidRPr="0098327B" w:rsidRDefault="00A97FD7" w:rsidP="00A97FD7">
      <w:pPr>
        <w:pStyle w:val="ListParagraph"/>
        <w:numPr>
          <w:ilvl w:val="0"/>
          <w:numId w:val="19"/>
        </w:numPr>
        <w:contextualSpacing/>
        <w:rPr>
          <w:rFonts w:asciiTheme="minorHAnsi" w:hAnsiTheme="minorHAnsi"/>
          <w:i/>
        </w:rPr>
      </w:pPr>
      <w:r w:rsidRPr="0098327B">
        <w:rPr>
          <w:rFonts w:asciiTheme="minorHAnsi" w:hAnsiTheme="minorHAnsi"/>
        </w:rPr>
        <w:t xml:space="preserve">Misuse of Wharf Road. – </w:t>
      </w:r>
      <w:r w:rsidR="0098327B">
        <w:rPr>
          <w:rFonts w:asciiTheme="minorHAnsi" w:hAnsiTheme="minorHAnsi"/>
          <w:i/>
        </w:rPr>
        <w:t xml:space="preserve">See 74/13 (d). </w:t>
      </w:r>
    </w:p>
    <w:p w:rsidR="0072733E" w:rsidRPr="00864629" w:rsidRDefault="00864629" w:rsidP="00864629">
      <w:pPr>
        <w:pStyle w:val="ListParagraph"/>
        <w:numPr>
          <w:ilvl w:val="0"/>
          <w:numId w:val="19"/>
        </w:numPr>
        <w:contextualSpacing/>
        <w:rPr>
          <w:rFonts w:asciiTheme="minorHAnsi" w:hAnsiTheme="minorHAnsi"/>
          <w:i/>
        </w:rPr>
      </w:pPr>
      <w:r w:rsidRPr="00864629">
        <w:rPr>
          <w:rFonts w:asciiTheme="minorHAnsi" w:hAnsiTheme="minorHAnsi"/>
        </w:rPr>
        <w:t>Replacement of Clerk</w:t>
      </w:r>
      <w:r>
        <w:rPr>
          <w:rFonts w:asciiTheme="minorHAnsi" w:hAnsiTheme="minorHAnsi"/>
          <w:i/>
        </w:rPr>
        <w:t xml:space="preserve"> – Members agreed to advertise in November.</w:t>
      </w:r>
    </w:p>
    <w:p w:rsidR="00BE14A4" w:rsidRPr="00801937" w:rsidRDefault="003179DE" w:rsidP="00BE14A4">
      <w:pPr>
        <w:ind w:left="1440"/>
        <w:jc w:val="both"/>
        <w:rPr>
          <w:rFonts w:asciiTheme="minorHAnsi" w:hAnsiTheme="minorHAnsi"/>
          <w:i/>
        </w:rPr>
      </w:pPr>
      <w:r w:rsidRPr="00801937">
        <w:rPr>
          <w:rFonts w:asciiTheme="minorHAnsi" w:hAnsiTheme="minorHAnsi"/>
          <w:i/>
        </w:rPr>
        <w:t xml:space="preserve"> </w:t>
      </w:r>
    </w:p>
    <w:p w:rsidR="00BE14A4" w:rsidRPr="00801937" w:rsidRDefault="00BE14A4" w:rsidP="00BE14A4">
      <w:pPr>
        <w:ind w:left="1440"/>
        <w:jc w:val="both"/>
        <w:rPr>
          <w:rFonts w:asciiTheme="minorHAnsi" w:hAnsiTheme="minorHAnsi"/>
          <w:i/>
        </w:rPr>
      </w:pPr>
    </w:p>
    <w:p w:rsidR="00C402E9" w:rsidRPr="00801937" w:rsidRDefault="00E1387C" w:rsidP="00C402E9">
      <w:pPr>
        <w:jc w:val="both"/>
        <w:rPr>
          <w:rFonts w:asciiTheme="minorHAnsi" w:hAnsiTheme="minorHAnsi"/>
          <w:u w:val="single"/>
        </w:rPr>
      </w:pPr>
      <w:r>
        <w:rPr>
          <w:rFonts w:asciiTheme="minorHAnsi" w:hAnsiTheme="minorHAnsi"/>
        </w:rPr>
        <w:t>78</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A97FD7">
      <w:pPr>
        <w:jc w:val="both"/>
        <w:rPr>
          <w:rFonts w:asciiTheme="minorHAnsi" w:hAnsiTheme="minorHAnsi"/>
        </w:rPr>
      </w:pPr>
    </w:p>
    <w:p w:rsidR="00A97FD7" w:rsidRPr="00801937" w:rsidRDefault="00864629" w:rsidP="00A97FD7">
      <w:pPr>
        <w:pStyle w:val="ListParagraph"/>
        <w:numPr>
          <w:ilvl w:val="0"/>
          <w:numId w:val="23"/>
        </w:numPr>
        <w:contextualSpacing/>
        <w:rPr>
          <w:rFonts w:asciiTheme="minorHAnsi" w:hAnsiTheme="minorHAnsi"/>
        </w:rPr>
      </w:pPr>
      <w:r>
        <w:rPr>
          <w:rFonts w:asciiTheme="minorHAnsi" w:hAnsiTheme="minorHAnsi"/>
        </w:rPr>
        <w:t>Tidal lagoons - Estuary</w:t>
      </w:r>
    </w:p>
    <w:p w:rsidR="00A97FD7" w:rsidRPr="00801937" w:rsidRDefault="00864629" w:rsidP="00A97FD7">
      <w:pPr>
        <w:pStyle w:val="ListParagraph"/>
        <w:numPr>
          <w:ilvl w:val="0"/>
          <w:numId w:val="23"/>
        </w:numPr>
        <w:contextualSpacing/>
        <w:rPr>
          <w:rFonts w:asciiTheme="minorHAnsi" w:hAnsiTheme="minorHAnsi"/>
        </w:rPr>
      </w:pPr>
      <w:r>
        <w:rPr>
          <w:rFonts w:asciiTheme="minorHAnsi" w:hAnsiTheme="minorHAnsi"/>
        </w:rPr>
        <w:t>Budget/ Precept</w:t>
      </w:r>
    </w:p>
    <w:p w:rsidR="00A97FD7" w:rsidRPr="0072733E" w:rsidRDefault="00864629" w:rsidP="00A97FD7">
      <w:pPr>
        <w:pStyle w:val="ListParagraph"/>
        <w:numPr>
          <w:ilvl w:val="0"/>
          <w:numId w:val="23"/>
        </w:numPr>
        <w:contextualSpacing/>
        <w:rPr>
          <w:rFonts w:asciiTheme="minorHAnsi" w:hAnsiTheme="minorHAnsi"/>
          <w:i/>
        </w:rPr>
      </w:pPr>
      <w:r>
        <w:rPr>
          <w:rFonts w:asciiTheme="minorHAnsi" w:hAnsiTheme="minorHAnsi"/>
        </w:rPr>
        <w:t>Nuclear waste</w:t>
      </w:r>
    </w:p>
    <w:p w:rsidR="00E820CA" w:rsidRPr="00801937" w:rsidRDefault="00E820CA" w:rsidP="00E820CA">
      <w:pPr>
        <w:ind w:firstLine="720"/>
        <w:jc w:val="both"/>
        <w:rPr>
          <w:rFonts w:asciiTheme="minorHAnsi" w:hAnsiTheme="minorHAnsi"/>
        </w:rPr>
      </w:pPr>
    </w:p>
    <w:p w:rsidR="00E820CA" w:rsidRPr="00801937" w:rsidRDefault="00E820CA" w:rsidP="00E820CA">
      <w:pPr>
        <w:ind w:firstLine="720"/>
        <w:jc w:val="both"/>
        <w:rPr>
          <w:rFonts w:asciiTheme="minorHAnsi" w:hAnsiTheme="minorHAnsi"/>
          <w:u w:val="single"/>
        </w:rPr>
      </w:pPr>
      <w:proofErr w:type="gramStart"/>
      <w:r w:rsidRPr="00801937">
        <w:rPr>
          <w:rFonts w:asciiTheme="minorHAnsi" w:hAnsiTheme="minorHAnsi"/>
          <w:u w:val="single"/>
        </w:rPr>
        <w:t>NEXT  MEETING</w:t>
      </w:r>
      <w:proofErr w:type="gramEnd"/>
    </w:p>
    <w:p w:rsidR="00E820CA" w:rsidRPr="00801937" w:rsidRDefault="00E820CA" w:rsidP="00E820CA">
      <w:pPr>
        <w:ind w:firstLine="720"/>
        <w:jc w:val="both"/>
        <w:rPr>
          <w:rFonts w:asciiTheme="minorHAnsi" w:hAnsiTheme="minorHAnsi"/>
          <w:u w:val="single"/>
        </w:rPr>
      </w:pPr>
    </w:p>
    <w:p w:rsidR="004903AF" w:rsidRPr="00801937" w:rsidRDefault="00A97FD7" w:rsidP="002D7008">
      <w:pPr>
        <w:ind w:firstLine="720"/>
        <w:jc w:val="both"/>
        <w:rPr>
          <w:rFonts w:asciiTheme="minorHAnsi" w:hAnsiTheme="minorHAnsi"/>
        </w:rPr>
      </w:pPr>
      <w:r w:rsidRPr="00801937">
        <w:rPr>
          <w:rFonts w:asciiTheme="minorHAnsi" w:hAnsiTheme="minorHAnsi"/>
        </w:rPr>
        <w:t xml:space="preserve">Thursday </w:t>
      </w:r>
      <w:r w:rsidR="00864629">
        <w:rPr>
          <w:rFonts w:asciiTheme="minorHAnsi" w:hAnsiTheme="minorHAnsi"/>
        </w:rPr>
        <w:t>5</w:t>
      </w:r>
      <w:r w:rsidR="00864629" w:rsidRPr="00864629">
        <w:rPr>
          <w:rFonts w:asciiTheme="minorHAnsi" w:hAnsiTheme="minorHAnsi"/>
          <w:vertAlign w:val="superscript"/>
        </w:rPr>
        <w:t>th</w:t>
      </w:r>
      <w:r w:rsidR="00864629">
        <w:rPr>
          <w:rFonts w:asciiTheme="minorHAnsi" w:hAnsiTheme="minorHAnsi"/>
        </w:rPr>
        <w:t xml:space="preserve"> December 2013 at 7.30</w:t>
      </w:r>
      <w:r w:rsidR="00E820CA" w:rsidRPr="00801937">
        <w:rPr>
          <w:rFonts w:asciiTheme="minorHAnsi" w:hAnsiTheme="minorHAnsi"/>
        </w:rPr>
        <w:t>pm</w:t>
      </w:r>
    </w:p>
    <w:p w:rsidR="006A17E1" w:rsidRPr="00801937" w:rsidRDefault="006A17E1" w:rsidP="006A17E1">
      <w:pPr>
        <w:ind w:left="720"/>
        <w:jc w:val="both"/>
        <w:rPr>
          <w:rFonts w:asciiTheme="minorHAnsi" w:hAnsiTheme="minorHAnsi"/>
        </w:rPr>
      </w:pPr>
    </w:p>
    <w:p w:rsidR="001104F9" w:rsidRPr="00801937" w:rsidRDefault="006A17E1" w:rsidP="00983FCA">
      <w:pPr>
        <w:ind w:left="720"/>
        <w:jc w:val="both"/>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137586">
          <w:rPr>
            <w:noProof/>
          </w:rPr>
          <w:t>4</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8158B2E0"/>
    <w:lvl w:ilvl="0" w:tplc="B6EE5186">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137A0"/>
    <w:multiLevelType w:val="hybridMultilevel"/>
    <w:tmpl w:val="5B346996"/>
    <w:lvl w:ilvl="0" w:tplc="BCB4C07E">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107D2E61"/>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7">
    <w:nsid w:val="17FA7F1A"/>
    <w:multiLevelType w:val="hybridMultilevel"/>
    <w:tmpl w:val="E1D41EE0"/>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2">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A23608"/>
    <w:multiLevelType w:val="hybridMultilevel"/>
    <w:tmpl w:val="34F88C1E"/>
    <w:lvl w:ilvl="0" w:tplc="8BD6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D714CCF"/>
    <w:multiLevelType w:val="hybridMultilevel"/>
    <w:tmpl w:val="06403E92"/>
    <w:lvl w:ilvl="0" w:tplc="EECA7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8">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9">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20">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5">
    <w:nsid w:val="626D4635"/>
    <w:multiLevelType w:val="hybridMultilevel"/>
    <w:tmpl w:val="9C422284"/>
    <w:lvl w:ilvl="0" w:tplc="6FDCCBE0">
      <w:start w:val="1"/>
      <w:numFmt w:val="lowerRoman"/>
      <w:lvlText w:val="%1."/>
      <w:lvlJc w:val="left"/>
      <w:pPr>
        <w:ind w:left="143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33"/>
  </w:num>
  <w:num w:numId="3">
    <w:abstractNumId w:val="29"/>
  </w:num>
  <w:num w:numId="4">
    <w:abstractNumId w:val="12"/>
  </w:num>
  <w:num w:numId="5">
    <w:abstractNumId w:val="18"/>
  </w:num>
  <w:num w:numId="6">
    <w:abstractNumId w:val="9"/>
  </w:num>
  <w:num w:numId="7">
    <w:abstractNumId w:val="32"/>
  </w:num>
  <w:num w:numId="8">
    <w:abstractNumId w:val="2"/>
  </w:num>
  <w:num w:numId="9">
    <w:abstractNumId w:val="20"/>
  </w:num>
  <w:num w:numId="10">
    <w:abstractNumId w:val="5"/>
  </w:num>
  <w:num w:numId="11">
    <w:abstractNumId w:val="4"/>
  </w:num>
  <w:num w:numId="12">
    <w:abstractNumId w:val="17"/>
  </w:num>
  <w:num w:numId="13">
    <w:abstractNumId w:val="22"/>
  </w:num>
  <w:num w:numId="14">
    <w:abstractNumId w:val="28"/>
  </w:num>
  <w:num w:numId="15">
    <w:abstractNumId w:val="19"/>
  </w:num>
  <w:num w:numId="16">
    <w:abstractNumId w:val="15"/>
  </w:num>
  <w:num w:numId="17">
    <w:abstractNumId w:val="27"/>
  </w:num>
  <w:num w:numId="18">
    <w:abstractNumId w:val="24"/>
  </w:num>
  <w:num w:numId="19">
    <w:abstractNumId w:val="25"/>
  </w:num>
  <w:num w:numId="20">
    <w:abstractNumId w:val="3"/>
  </w:num>
  <w:num w:numId="21">
    <w:abstractNumId w:val="23"/>
  </w:num>
  <w:num w:numId="22">
    <w:abstractNumId w:val="8"/>
  </w:num>
  <w:num w:numId="23">
    <w:abstractNumId w:val="1"/>
  </w:num>
  <w:num w:numId="24">
    <w:abstractNumId w:val="0"/>
  </w:num>
  <w:num w:numId="25">
    <w:abstractNumId w:val="26"/>
  </w:num>
  <w:num w:numId="26">
    <w:abstractNumId w:val="31"/>
  </w:num>
  <w:num w:numId="27">
    <w:abstractNumId w:val="10"/>
  </w:num>
  <w:num w:numId="28">
    <w:abstractNumId w:val="6"/>
  </w:num>
  <w:num w:numId="29">
    <w:abstractNumId w:val="11"/>
  </w:num>
  <w:num w:numId="30">
    <w:abstractNumId w:val="21"/>
  </w:num>
  <w:num w:numId="31">
    <w:abstractNumId w:val="30"/>
  </w:num>
  <w:num w:numId="32">
    <w:abstractNumId w:val="7"/>
  </w:num>
  <w:num w:numId="33">
    <w:abstractNumId w:val="14"/>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73091"/>
    <w:rsid w:val="00080024"/>
    <w:rsid w:val="000810C5"/>
    <w:rsid w:val="000836F7"/>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586"/>
    <w:rsid w:val="0013775F"/>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0A6D"/>
    <w:rsid w:val="002817F8"/>
    <w:rsid w:val="0028263D"/>
    <w:rsid w:val="00283EC7"/>
    <w:rsid w:val="00292015"/>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D7008"/>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27947"/>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6D29"/>
    <w:rsid w:val="003C7CC8"/>
    <w:rsid w:val="003D3F64"/>
    <w:rsid w:val="003D4F30"/>
    <w:rsid w:val="003D6367"/>
    <w:rsid w:val="003D657F"/>
    <w:rsid w:val="003E4AB1"/>
    <w:rsid w:val="003E67E0"/>
    <w:rsid w:val="003F2B56"/>
    <w:rsid w:val="00400FFC"/>
    <w:rsid w:val="00401422"/>
    <w:rsid w:val="0040295C"/>
    <w:rsid w:val="00405C8C"/>
    <w:rsid w:val="00412E4C"/>
    <w:rsid w:val="00413206"/>
    <w:rsid w:val="0041688D"/>
    <w:rsid w:val="00416A18"/>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C786E"/>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26F5"/>
    <w:rsid w:val="005C3D49"/>
    <w:rsid w:val="005C4B8A"/>
    <w:rsid w:val="005C5099"/>
    <w:rsid w:val="005D1979"/>
    <w:rsid w:val="005E048B"/>
    <w:rsid w:val="005E3AC1"/>
    <w:rsid w:val="005E4D68"/>
    <w:rsid w:val="005E5A89"/>
    <w:rsid w:val="005E6924"/>
    <w:rsid w:val="005E7C5D"/>
    <w:rsid w:val="005E7C6B"/>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B9B"/>
    <w:rsid w:val="006A71A1"/>
    <w:rsid w:val="006B36D6"/>
    <w:rsid w:val="006B4A1F"/>
    <w:rsid w:val="006C1C6A"/>
    <w:rsid w:val="006C3748"/>
    <w:rsid w:val="006D3229"/>
    <w:rsid w:val="006D5821"/>
    <w:rsid w:val="006D5B75"/>
    <w:rsid w:val="006E1198"/>
    <w:rsid w:val="006E21DF"/>
    <w:rsid w:val="006E34E3"/>
    <w:rsid w:val="006E3F8A"/>
    <w:rsid w:val="006E51B9"/>
    <w:rsid w:val="006E6F22"/>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629"/>
    <w:rsid w:val="00864D9E"/>
    <w:rsid w:val="00865C13"/>
    <w:rsid w:val="00870E10"/>
    <w:rsid w:val="00872D42"/>
    <w:rsid w:val="00873A60"/>
    <w:rsid w:val="00877257"/>
    <w:rsid w:val="008830A2"/>
    <w:rsid w:val="00883CB6"/>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27B"/>
    <w:rsid w:val="00983359"/>
    <w:rsid w:val="00983FCA"/>
    <w:rsid w:val="009A0615"/>
    <w:rsid w:val="009A1E84"/>
    <w:rsid w:val="009A209C"/>
    <w:rsid w:val="009A31F9"/>
    <w:rsid w:val="009A7C7F"/>
    <w:rsid w:val="009B0460"/>
    <w:rsid w:val="009B2367"/>
    <w:rsid w:val="009C43DB"/>
    <w:rsid w:val="009C6070"/>
    <w:rsid w:val="009C7464"/>
    <w:rsid w:val="009D116F"/>
    <w:rsid w:val="009D3CF2"/>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118E9"/>
    <w:rsid w:val="00A11FBE"/>
    <w:rsid w:val="00A14691"/>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0328"/>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2524"/>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4287"/>
    <w:rsid w:val="00E05E46"/>
    <w:rsid w:val="00E060CD"/>
    <w:rsid w:val="00E06805"/>
    <w:rsid w:val="00E117CA"/>
    <w:rsid w:val="00E119FD"/>
    <w:rsid w:val="00E12BD9"/>
    <w:rsid w:val="00E1387C"/>
    <w:rsid w:val="00E17F5C"/>
    <w:rsid w:val="00E22B90"/>
    <w:rsid w:val="00E22B94"/>
    <w:rsid w:val="00E22F4A"/>
    <w:rsid w:val="00E24D89"/>
    <w:rsid w:val="00E30A3B"/>
    <w:rsid w:val="00E332F7"/>
    <w:rsid w:val="00E33B3D"/>
    <w:rsid w:val="00E36540"/>
    <w:rsid w:val="00E37A54"/>
    <w:rsid w:val="00E37E62"/>
    <w:rsid w:val="00E40212"/>
    <w:rsid w:val="00E423B7"/>
    <w:rsid w:val="00E43378"/>
    <w:rsid w:val="00E47069"/>
    <w:rsid w:val="00E511B2"/>
    <w:rsid w:val="00E56B5A"/>
    <w:rsid w:val="00E60727"/>
    <w:rsid w:val="00E630F2"/>
    <w:rsid w:val="00E64105"/>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3C4C"/>
    <w:rsid w:val="00F760FB"/>
    <w:rsid w:val="00F772B2"/>
    <w:rsid w:val="00F77C6A"/>
    <w:rsid w:val="00F803A4"/>
    <w:rsid w:val="00F872DB"/>
    <w:rsid w:val="00F8784C"/>
    <w:rsid w:val="00F9000C"/>
    <w:rsid w:val="00F90FC4"/>
    <w:rsid w:val="00F95C9E"/>
    <w:rsid w:val="00F96270"/>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6265"/>
    <w:rsid w:val="00FE7C65"/>
    <w:rsid w:val="00FF08AC"/>
    <w:rsid w:val="00FF66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275D-5C0B-4D0D-B655-0C86F5B2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1284</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7</cp:revision>
  <cp:lastPrinted>2013-11-27T15:56:00Z</cp:lastPrinted>
  <dcterms:created xsi:type="dcterms:W3CDTF">2013-11-22T15:39:00Z</dcterms:created>
  <dcterms:modified xsi:type="dcterms:W3CDTF">2013-11-27T16:02:00Z</dcterms:modified>
</cp:coreProperties>
</file>