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85" w:rsidRPr="00413206" w:rsidRDefault="0019207A" w:rsidP="008E22B2">
      <w:pPr>
        <w:jc w:val="both"/>
        <w:rPr>
          <w:b/>
        </w:rPr>
      </w:pPr>
      <w:r w:rsidRPr="00413206">
        <w:rPr>
          <w:b/>
        </w:rPr>
        <w:t>OTTERHAMPTON PARISH COUNCIL</w:t>
      </w:r>
    </w:p>
    <w:p w:rsidR="0019207A" w:rsidRPr="00413206" w:rsidRDefault="0019207A" w:rsidP="008E22B2">
      <w:pPr>
        <w:jc w:val="both"/>
        <w:rPr>
          <w:b/>
        </w:rPr>
      </w:pPr>
    </w:p>
    <w:p w:rsidR="00F131DE" w:rsidRPr="00413206" w:rsidRDefault="00F131DE" w:rsidP="008E22B2">
      <w:pPr>
        <w:jc w:val="both"/>
        <w:rPr>
          <w:b/>
        </w:rPr>
      </w:pPr>
    </w:p>
    <w:p w:rsidR="00412E4C" w:rsidRDefault="0019207A" w:rsidP="008E22B2">
      <w:pPr>
        <w:jc w:val="both"/>
      </w:pPr>
      <w:r w:rsidRPr="00413206">
        <w:t>Minutes of the</w:t>
      </w:r>
      <w:r w:rsidR="00416A18">
        <w:t xml:space="preserve"> </w:t>
      </w:r>
      <w:r w:rsidRPr="00413206">
        <w:t xml:space="preserve">Meeting of the Parish Council held in the </w:t>
      </w:r>
      <w:proofErr w:type="spellStart"/>
      <w:r w:rsidRPr="00413206">
        <w:t>Otterh</w:t>
      </w:r>
      <w:r w:rsidR="00CF5387" w:rsidRPr="00413206">
        <w:t>ampton</w:t>
      </w:r>
      <w:proofErr w:type="spellEnd"/>
      <w:r w:rsidR="00CF5387" w:rsidRPr="00413206">
        <w:t xml:space="preserve"> Village Hall on T</w:t>
      </w:r>
      <w:r w:rsidR="007F2F46">
        <w:t>hursday</w:t>
      </w:r>
    </w:p>
    <w:p w:rsidR="0019207A" w:rsidRPr="00413206" w:rsidRDefault="00400FFC" w:rsidP="008E22B2">
      <w:pPr>
        <w:jc w:val="both"/>
      </w:pPr>
      <w:r>
        <w:t>4</w:t>
      </w:r>
      <w:r w:rsidRPr="00400FFC">
        <w:rPr>
          <w:vertAlign w:val="superscript"/>
        </w:rPr>
        <w:t>th</w:t>
      </w:r>
      <w:r>
        <w:t xml:space="preserve"> April</w:t>
      </w:r>
      <w:r w:rsidR="00B955FC">
        <w:t xml:space="preserve"> 2013</w:t>
      </w:r>
      <w:r w:rsidR="00AA6B3A">
        <w:t xml:space="preserve"> at </w:t>
      </w:r>
      <w:r w:rsidR="007A4410">
        <w:t>7.30pm</w:t>
      </w:r>
    </w:p>
    <w:p w:rsidR="0019207A" w:rsidRPr="00413206" w:rsidRDefault="0019207A" w:rsidP="008E22B2">
      <w:pPr>
        <w:jc w:val="both"/>
      </w:pPr>
    </w:p>
    <w:p w:rsidR="005B7712" w:rsidRPr="00413206" w:rsidRDefault="0019207A" w:rsidP="008E22B2">
      <w:pPr>
        <w:jc w:val="both"/>
      </w:pPr>
      <w:r w:rsidRPr="00413206">
        <w:rPr>
          <w:b/>
        </w:rPr>
        <w:t>PRESENT:</w:t>
      </w:r>
      <w:r w:rsidRPr="00413206">
        <w:tab/>
      </w:r>
      <w:proofErr w:type="spellStart"/>
      <w:r w:rsidR="00070CCD">
        <w:t>Mr.</w:t>
      </w:r>
      <w:proofErr w:type="spellEnd"/>
      <w:r w:rsidR="00416A18">
        <w:t xml:space="preserve"> </w:t>
      </w:r>
      <w:r w:rsidR="00B955FC">
        <w:t>M. Brown (Chairman)</w:t>
      </w:r>
      <w:r w:rsidR="00B955FC">
        <w:tab/>
      </w:r>
      <w:r w:rsidR="00416A18">
        <w:tab/>
      </w:r>
      <w:r w:rsidR="00416A18">
        <w:tab/>
      </w:r>
      <w:r w:rsidR="007F2F46">
        <w:tab/>
      </w:r>
      <w:proofErr w:type="spellStart"/>
      <w:r w:rsidR="00D1409B" w:rsidRPr="00413206">
        <w:t>Mr.</w:t>
      </w:r>
      <w:proofErr w:type="spellEnd"/>
      <w:r w:rsidR="00D1409B" w:rsidRPr="00413206">
        <w:t xml:space="preserve"> P. </w:t>
      </w:r>
      <w:proofErr w:type="spellStart"/>
      <w:r w:rsidR="00D1409B" w:rsidRPr="00413206">
        <w:t>Gripton</w:t>
      </w:r>
      <w:proofErr w:type="spellEnd"/>
      <w:r w:rsidR="00D1409B" w:rsidRPr="00413206">
        <w:tab/>
      </w:r>
    </w:p>
    <w:p w:rsidR="007F2F46" w:rsidRDefault="00B955FC" w:rsidP="00400FFC">
      <w:pPr>
        <w:ind w:left="720" w:firstLine="720"/>
        <w:jc w:val="both"/>
      </w:pPr>
      <w:proofErr w:type="spellStart"/>
      <w:r>
        <w:t>Mr.</w:t>
      </w:r>
      <w:proofErr w:type="spellEnd"/>
      <w:r>
        <w:t xml:space="preserve"> J. Marriott</w:t>
      </w:r>
      <w:r>
        <w:tab/>
      </w:r>
      <w:r w:rsidR="003D4F30">
        <w:tab/>
      </w:r>
      <w:r w:rsidR="0011604E">
        <w:tab/>
      </w:r>
      <w:r w:rsidR="0011604E">
        <w:tab/>
      </w:r>
      <w:r w:rsidR="0011604E">
        <w:tab/>
      </w:r>
      <w:r w:rsidR="0011604E">
        <w:tab/>
      </w:r>
      <w:r w:rsidR="00400FFC">
        <w:t xml:space="preserve">Mrs E. </w:t>
      </w:r>
      <w:proofErr w:type="spellStart"/>
      <w:r w:rsidR="00400FFC">
        <w:t>Sidebotham</w:t>
      </w:r>
      <w:proofErr w:type="spellEnd"/>
      <w:r w:rsidR="00400FFC">
        <w:tab/>
      </w:r>
      <w:r w:rsidR="00400FFC">
        <w:tab/>
      </w:r>
      <w:r w:rsidR="00400FFC">
        <w:tab/>
      </w:r>
    </w:p>
    <w:p w:rsidR="002553F2" w:rsidRPr="00413206" w:rsidRDefault="002553F2" w:rsidP="0011604E">
      <w:pPr>
        <w:ind w:left="720" w:firstLine="720"/>
        <w:jc w:val="both"/>
      </w:pPr>
      <w:r>
        <w:t>Mr T. Jones</w:t>
      </w:r>
    </w:p>
    <w:p w:rsidR="0019207A" w:rsidRPr="00413206" w:rsidRDefault="00907C1D" w:rsidP="008E22B2">
      <w:pPr>
        <w:jc w:val="both"/>
      </w:pPr>
      <w:r w:rsidRPr="00413206">
        <w:tab/>
      </w:r>
      <w:r w:rsidRPr="00413206">
        <w:tab/>
      </w:r>
      <w:r w:rsidR="00C30FD0" w:rsidRPr="00413206">
        <w:tab/>
      </w:r>
      <w:r w:rsidR="00C30FD0" w:rsidRPr="00413206">
        <w:tab/>
      </w:r>
    </w:p>
    <w:p w:rsidR="00245B0B" w:rsidRDefault="0019207A" w:rsidP="002553F2">
      <w:pPr>
        <w:ind w:left="2160" w:hanging="2160"/>
        <w:jc w:val="both"/>
      </w:pPr>
      <w:r w:rsidRPr="00413206">
        <w:rPr>
          <w:b/>
        </w:rPr>
        <w:t>IN ATTENDANCE:</w:t>
      </w:r>
      <w:r w:rsidR="00580F5A">
        <w:tab/>
      </w:r>
      <w:r w:rsidR="00C505BA">
        <w:t xml:space="preserve"> </w:t>
      </w:r>
      <w:proofErr w:type="spellStart"/>
      <w:r w:rsidR="00400FFC">
        <w:t>Coucillors</w:t>
      </w:r>
      <w:proofErr w:type="spellEnd"/>
      <w:r w:rsidR="00400FFC">
        <w:t xml:space="preserve"> Mr J. </w:t>
      </w:r>
      <w:proofErr w:type="spellStart"/>
      <w:r w:rsidR="00400FFC">
        <w:t>Edney</w:t>
      </w:r>
      <w:proofErr w:type="spellEnd"/>
      <w:r w:rsidR="00400FFC">
        <w:t>, Mr M. Caswell</w:t>
      </w:r>
    </w:p>
    <w:p w:rsidR="00400FFC" w:rsidRDefault="00400FFC" w:rsidP="002553F2">
      <w:pPr>
        <w:ind w:left="2160" w:hanging="2160"/>
        <w:jc w:val="both"/>
      </w:pPr>
      <w:r>
        <w:rPr>
          <w:b/>
        </w:rPr>
        <w:tab/>
      </w:r>
      <w:r>
        <w:t>Elaine Oliver – Sedgemoor District Council Housing Officer</w:t>
      </w:r>
    </w:p>
    <w:p w:rsidR="00400FFC" w:rsidRDefault="00400FFC" w:rsidP="002553F2">
      <w:pPr>
        <w:ind w:left="2160" w:hanging="2160"/>
        <w:jc w:val="both"/>
      </w:pPr>
      <w:r>
        <w:tab/>
        <w:t xml:space="preserve">Janice </w:t>
      </w:r>
      <w:proofErr w:type="spellStart"/>
      <w:r>
        <w:t>Bailly</w:t>
      </w:r>
      <w:proofErr w:type="spellEnd"/>
      <w:r>
        <w:t xml:space="preserve"> – </w:t>
      </w:r>
      <w:r w:rsidR="003179DE">
        <w:t>Defibrillator</w:t>
      </w:r>
      <w:r>
        <w:t xml:space="preserve"> Volunteer</w:t>
      </w:r>
    </w:p>
    <w:p w:rsidR="00400FFC" w:rsidRDefault="00400FFC" w:rsidP="002553F2">
      <w:pPr>
        <w:ind w:left="2160" w:hanging="2160"/>
        <w:jc w:val="both"/>
      </w:pPr>
      <w:r>
        <w:tab/>
        <w:t>PCSO Georgi</w:t>
      </w:r>
      <w:r w:rsidR="000F1CC6">
        <w:t>n</w:t>
      </w:r>
      <w:r>
        <w:t>a Long</w:t>
      </w:r>
    </w:p>
    <w:p w:rsidR="00400FFC" w:rsidRPr="00400FFC" w:rsidRDefault="00400FFC" w:rsidP="002553F2">
      <w:pPr>
        <w:ind w:left="2160" w:hanging="2160"/>
        <w:jc w:val="both"/>
      </w:pPr>
      <w:r>
        <w:tab/>
        <w:t>Mr P. M. Shaw (Clerk)</w:t>
      </w:r>
    </w:p>
    <w:p w:rsidR="002553F2" w:rsidRDefault="002553F2" w:rsidP="002553F2">
      <w:pPr>
        <w:ind w:left="2160" w:hanging="2160"/>
        <w:jc w:val="both"/>
      </w:pPr>
    </w:p>
    <w:p w:rsidR="007F2F46" w:rsidRDefault="002553F2" w:rsidP="00FD36E4">
      <w:pPr>
        <w:jc w:val="both"/>
      </w:pPr>
      <w:r>
        <w:t>1</w:t>
      </w:r>
      <w:r w:rsidR="00400FFC">
        <w:t>14</w:t>
      </w:r>
      <w:r w:rsidR="007F2F46">
        <w:t>/12</w:t>
      </w:r>
      <w:r w:rsidR="007F2F46" w:rsidRPr="007F2F46">
        <w:tab/>
      </w:r>
      <w:r w:rsidR="007F2F46" w:rsidRPr="007F2F46">
        <w:rPr>
          <w:u w:val="single"/>
        </w:rPr>
        <w:t>APOLOGIES</w:t>
      </w:r>
      <w:r w:rsidR="007F2F46">
        <w:tab/>
      </w:r>
    </w:p>
    <w:p w:rsidR="002553F2" w:rsidRDefault="00400FFC" w:rsidP="007F2F46">
      <w:pPr>
        <w:ind w:firstLine="720"/>
        <w:jc w:val="both"/>
      </w:pPr>
      <w:r>
        <w:t xml:space="preserve">Mr B. </w:t>
      </w:r>
      <w:proofErr w:type="spellStart"/>
      <w:r>
        <w:t>Leathwood</w:t>
      </w:r>
      <w:proofErr w:type="spellEnd"/>
      <w:r>
        <w:t>, Mr D. Best, Councillor J. Pay</w:t>
      </w:r>
    </w:p>
    <w:p w:rsidR="00CE74AB" w:rsidRDefault="00CE74AB" w:rsidP="00CE74AB">
      <w:pPr>
        <w:jc w:val="both"/>
      </w:pPr>
    </w:p>
    <w:p w:rsidR="00CE74AB" w:rsidRDefault="002553F2" w:rsidP="00CE74AB">
      <w:pPr>
        <w:jc w:val="both"/>
        <w:rPr>
          <w:u w:val="single"/>
        </w:rPr>
      </w:pPr>
      <w:r>
        <w:t>1</w:t>
      </w:r>
      <w:r w:rsidR="00400FFC">
        <w:t>15</w:t>
      </w:r>
      <w:r w:rsidR="00CE74AB">
        <w:t>/12</w:t>
      </w:r>
      <w:r w:rsidR="00CE74AB">
        <w:tab/>
      </w:r>
      <w:r w:rsidR="00CE74AB">
        <w:rPr>
          <w:u w:val="single"/>
        </w:rPr>
        <w:t xml:space="preserve">MINUTES OF </w:t>
      </w:r>
      <w:r w:rsidR="007F2F46">
        <w:rPr>
          <w:u w:val="single"/>
        </w:rPr>
        <w:t>LAST MEETING</w:t>
      </w:r>
    </w:p>
    <w:p w:rsidR="00CE74AB" w:rsidRDefault="00476CEC" w:rsidP="007F2F46">
      <w:pPr>
        <w:ind w:left="720"/>
        <w:jc w:val="both"/>
      </w:pPr>
      <w:r>
        <w:t>The M</w:t>
      </w:r>
      <w:r w:rsidR="00C505BA">
        <w:t xml:space="preserve">inutes of the meeting held on </w:t>
      </w:r>
      <w:r w:rsidR="00400FFC">
        <w:t>7</w:t>
      </w:r>
      <w:r w:rsidR="00400FFC" w:rsidRPr="00400FFC">
        <w:rPr>
          <w:vertAlign w:val="superscript"/>
        </w:rPr>
        <w:t>th</w:t>
      </w:r>
      <w:r w:rsidR="00400FFC">
        <w:t xml:space="preserve"> March</w:t>
      </w:r>
      <w:r w:rsidR="00B955FC">
        <w:t xml:space="preserve"> 201</w:t>
      </w:r>
      <w:r w:rsidR="00600BEB">
        <w:t>3</w:t>
      </w:r>
      <w:r w:rsidR="00C505BA">
        <w:t xml:space="preserve"> were APPROVED and signed by the Chairman</w:t>
      </w:r>
      <w:r w:rsidR="000F02B4">
        <w:t>.</w:t>
      </w:r>
    </w:p>
    <w:p w:rsidR="00400FFC" w:rsidRDefault="00400FFC" w:rsidP="007F2F46">
      <w:pPr>
        <w:ind w:left="720"/>
        <w:jc w:val="both"/>
      </w:pPr>
      <w:r>
        <w:t>John Marriott was thanked for his contribution.</w:t>
      </w:r>
    </w:p>
    <w:p w:rsidR="00580F5A" w:rsidRPr="00413206" w:rsidRDefault="00580F5A" w:rsidP="00FD36E4">
      <w:pPr>
        <w:jc w:val="both"/>
      </w:pPr>
    </w:p>
    <w:p w:rsidR="001E7AF1" w:rsidRPr="00413206" w:rsidRDefault="002553F2" w:rsidP="00035119">
      <w:pPr>
        <w:jc w:val="both"/>
        <w:rPr>
          <w:u w:val="single"/>
        </w:rPr>
      </w:pPr>
      <w:r>
        <w:t>1</w:t>
      </w:r>
      <w:r w:rsidR="00400FFC">
        <w:t>16</w:t>
      </w:r>
      <w:r w:rsidR="001E7AF1" w:rsidRPr="00413206">
        <w:t>/1</w:t>
      </w:r>
      <w:r w:rsidR="00CE74AB">
        <w:t>2</w:t>
      </w:r>
      <w:r w:rsidR="001E7AF1" w:rsidRPr="00413206">
        <w:tab/>
      </w:r>
      <w:r w:rsidR="001E7AF1" w:rsidRPr="00413206">
        <w:rPr>
          <w:u w:val="single"/>
        </w:rPr>
        <w:t>DECLARATIONS OF INTEREST</w:t>
      </w:r>
    </w:p>
    <w:p w:rsidR="00F77C6A" w:rsidRDefault="001E7AF1" w:rsidP="00400FFC">
      <w:pPr>
        <w:jc w:val="both"/>
      </w:pPr>
      <w:r w:rsidRPr="00413206">
        <w:tab/>
      </w:r>
      <w:r w:rsidR="00580F5A">
        <w:t xml:space="preserve">All members declared personal interests in Agenda Item </w:t>
      </w:r>
      <w:r w:rsidR="00C505BA">
        <w:t>4</w:t>
      </w:r>
      <w:r w:rsidR="000F02B4">
        <w:t>(</w:t>
      </w:r>
      <w:r w:rsidR="00400FFC">
        <w:t>ii)</w:t>
      </w:r>
    </w:p>
    <w:p w:rsidR="00B955FC" w:rsidRPr="000F02B4" w:rsidRDefault="00B955FC" w:rsidP="00F77C6A">
      <w:pPr>
        <w:ind w:left="720"/>
        <w:jc w:val="both"/>
      </w:pPr>
    </w:p>
    <w:p w:rsidR="00D1409B" w:rsidRDefault="002553F2" w:rsidP="00D1409B">
      <w:pPr>
        <w:jc w:val="both"/>
        <w:rPr>
          <w:u w:val="single"/>
        </w:rPr>
      </w:pPr>
      <w:r>
        <w:t>1</w:t>
      </w:r>
      <w:r w:rsidR="00400FFC">
        <w:t>17</w:t>
      </w:r>
      <w:r w:rsidR="00D1409B" w:rsidRPr="00413206">
        <w:t>/1</w:t>
      </w:r>
      <w:r w:rsidR="00445615">
        <w:t>2</w:t>
      </w:r>
      <w:r w:rsidR="00D1409B" w:rsidRPr="00413206">
        <w:tab/>
      </w:r>
      <w:r w:rsidR="00D1409B" w:rsidRPr="00413206">
        <w:rPr>
          <w:u w:val="single"/>
        </w:rPr>
        <w:t>MATTERS ARISING</w:t>
      </w:r>
    </w:p>
    <w:p w:rsidR="00D1409B" w:rsidRDefault="00D1409B" w:rsidP="00D1409B">
      <w:pPr>
        <w:jc w:val="both"/>
        <w:rPr>
          <w:u w:val="single"/>
        </w:rPr>
      </w:pPr>
    </w:p>
    <w:p w:rsidR="00D1409B" w:rsidRDefault="00D1409B" w:rsidP="00D1409B">
      <w:pPr>
        <w:jc w:val="both"/>
        <w:rPr>
          <w:u w:val="single"/>
        </w:rPr>
      </w:pPr>
      <w:r>
        <w:tab/>
        <w:t>(</w:t>
      </w:r>
      <w:proofErr w:type="spellStart"/>
      <w:r>
        <w:t>i</w:t>
      </w:r>
      <w:proofErr w:type="spellEnd"/>
      <w:r>
        <w:t>)</w:t>
      </w:r>
      <w:r>
        <w:tab/>
      </w:r>
      <w:r w:rsidR="00400FFC">
        <w:rPr>
          <w:u w:val="single"/>
        </w:rPr>
        <w:t>Housing Survey</w:t>
      </w:r>
      <w:r w:rsidR="00B955FC">
        <w:rPr>
          <w:u w:val="single"/>
        </w:rPr>
        <w:t xml:space="preserve"> </w:t>
      </w:r>
    </w:p>
    <w:p w:rsidR="00600BEB" w:rsidRPr="00C505BA" w:rsidRDefault="00400FFC" w:rsidP="00C505BA">
      <w:pPr>
        <w:ind w:left="1440"/>
        <w:jc w:val="both"/>
      </w:pPr>
      <w:r>
        <w:t>Elaine Oliver, Sedgemoor District Council Housing Officer reported on the survey results – to be circulated. 6 homes were needed to rent, but no call for shared ownership. If we decide that 6 units constitute a viable demand then a land search possibly in consultation with a Housing Association.</w:t>
      </w:r>
    </w:p>
    <w:p w:rsidR="00034D26" w:rsidRDefault="00034D26" w:rsidP="00034D26">
      <w:pPr>
        <w:jc w:val="both"/>
      </w:pPr>
    </w:p>
    <w:p w:rsidR="00034D26" w:rsidRDefault="00034D26" w:rsidP="00034D26">
      <w:pPr>
        <w:jc w:val="both"/>
        <w:rPr>
          <w:u w:val="single"/>
        </w:rPr>
      </w:pPr>
      <w:r>
        <w:tab/>
        <w:t>(ii)</w:t>
      </w:r>
      <w:r>
        <w:tab/>
      </w:r>
      <w:proofErr w:type="spellStart"/>
      <w:r w:rsidR="00400FFC">
        <w:rPr>
          <w:u w:val="single"/>
        </w:rPr>
        <w:t>Hinkley</w:t>
      </w:r>
      <w:proofErr w:type="spellEnd"/>
      <w:r w:rsidR="00400FFC">
        <w:rPr>
          <w:u w:val="single"/>
        </w:rPr>
        <w:t xml:space="preserve"> Point C</w:t>
      </w:r>
    </w:p>
    <w:p w:rsidR="009B0460" w:rsidRDefault="00400FFC" w:rsidP="00B955FC">
      <w:pPr>
        <w:ind w:left="1440"/>
        <w:jc w:val="both"/>
      </w:pPr>
      <w:r>
        <w:t xml:space="preserve">Paul </w:t>
      </w:r>
      <w:proofErr w:type="spellStart"/>
      <w:r>
        <w:t>Gripton</w:t>
      </w:r>
      <w:proofErr w:type="spellEnd"/>
      <w:r>
        <w:t xml:space="preserve"> reported on the Secretary of State’s decision to approve the details of which were disappointing for </w:t>
      </w:r>
      <w:proofErr w:type="spellStart"/>
      <w:r>
        <w:t>Combwich</w:t>
      </w:r>
      <w:proofErr w:type="spellEnd"/>
      <w:r>
        <w:t>, EDF got almost all of what they wanted and even more. The Secretary of State went against the Planning Inspectorates’ recommendations re: the Lay-down Site and the timing of construction of it and the Wharf. Paul believes that in reality, the large lay-down area will not proceed as approved – cost implications. He feels that EDF now want to be good neighbours, in particular in relation to disturbance.</w:t>
      </w:r>
    </w:p>
    <w:p w:rsidR="00400FFC" w:rsidRDefault="00400FFC" w:rsidP="00B955FC">
      <w:pPr>
        <w:ind w:left="1440"/>
        <w:jc w:val="both"/>
      </w:pPr>
      <w:r>
        <w:t xml:space="preserve">Paul questions Sedgemoor District Councils powers and ability to monitor and police breaches in </w:t>
      </w:r>
      <w:r w:rsidR="002B0EEC">
        <w:t>permission. He</w:t>
      </w:r>
      <w:r w:rsidR="000B24EE">
        <w:t xml:space="preserve"> suggested that re-activating the group of people living close to the harbour to help identify breaches.</w:t>
      </w:r>
    </w:p>
    <w:p w:rsidR="000B24EE" w:rsidRDefault="000B24EE" w:rsidP="00B955FC">
      <w:pPr>
        <w:ind w:left="1440"/>
        <w:jc w:val="both"/>
      </w:pPr>
      <w:r>
        <w:t xml:space="preserve">He said that our only option to try and overthrow the decision was to seek a judicial review, almost impossible and hugely costly. </w:t>
      </w:r>
    </w:p>
    <w:p w:rsidR="000B24EE" w:rsidRDefault="000B24EE" w:rsidP="00B955FC">
      <w:pPr>
        <w:ind w:left="1440"/>
        <w:jc w:val="both"/>
      </w:pPr>
      <w:r>
        <w:t xml:space="preserve">The Chairman asked Councillor Caswell what views Sedgemoor District Council held, who replied that Sedgemoor District Council are not the Consenting Authority but are the “policing” body. Councillor Caswell stated that he will support </w:t>
      </w:r>
      <w:proofErr w:type="spellStart"/>
      <w:r>
        <w:t>Otterhampton</w:t>
      </w:r>
      <w:proofErr w:type="spellEnd"/>
      <w:r>
        <w:t xml:space="preserve"> Parish Council on shipping use, and timing of the Wharf.</w:t>
      </w:r>
    </w:p>
    <w:p w:rsidR="000B24EE" w:rsidRDefault="000B24EE" w:rsidP="00B955FC">
      <w:pPr>
        <w:ind w:left="1440"/>
        <w:jc w:val="both"/>
      </w:pPr>
      <w:r>
        <w:t xml:space="preserve">Councillor </w:t>
      </w:r>
      <w:proofErr w:type="spellStart"/>
      <w:r>
        <w:t>Edney</w:t>
      </w:r>
      <w:proofErr w:type="spellEnd"/>
      <w:r>
        <w:t xml:space="preserve"> expressed concern about EDFs appealing against any enforcement action by Sedgemoor District Council.</w:t>
      </w:r>
    </w:p>
    <w:p w:rsidR="000B24EE" w:rsidRDefault="000B24EE" w:rsidP="00B955FC">
      <w:pPr>
        <w:ind w:left="1440"/>
        <w:jc w:val="both"/>
      </w:pPr>
      <w:r>
        <w:lastRenderedPageBreak/>
        <w:t xml:space="preserve">The issue of notifying Parishioners was discussed and it was </w:t>
      </w:r>
      <w:proofErr w:type="gramStart"/>
      <w:r>
        <w:t>Agreed</w:t>
      </w:r>
      <w:proofErr w:type="gramEnd"/>
      <w:r>
        <w:t xml:space="preserve"> that, at the moment, we do not have enough details for a Public Meeting before the Annual Assembly on 1</w:t>
      </w:r>
      <w:r w:rsidRPr="000B24EE">
        <w:rPr>
          <w:vertAlign w:val="superscript"/>
        </w:rPr>
        <w:t>st</w:t>
      </w:r>
      <w:r>
        <w:t xml:space="preserve"> May. We could use the Newsletter.</w:t>
      </w:r>
    </w:p>
    <w:p w:rsidR="000B24EE" w:rsidRDefault="000B24EE" w:rsidP="00B955FC">
      <w:pPr>
        <w:ind w:left="1440"/>
        <w:jc w:val="both"/>
      </w:pPr>
    </w:p>
    <w:p w:rsidR="000B24EE" w:rsidRPr="000B24EE" w:rsidRDefault="000B24EE" w:rsidP="00B955FC">
      <w:pPr>
        <w:ind w:left="1440"/>
        <w:jc w:val="both"/>
        <w:rPr>
          <w:i/>
        </w:rPr>
      </w:pPr>
      <w:r w:rsidRPr="000B24EE">
        <w:rPr>
          <w:i/>
        </w:rPr>
        <w:t xml:space="preserve">Councillor Caswell left the Meeting </w:t>
      </w:r>
    </w:p>
    <w:p w:rsidR="007E56D9" w:rsidRDefault="007E56D9" w:rsidP="007E56D9">
      <w:pPr>
        <w:jc w:val="both"/>
      </w:pPr>
    </w:p>
    <w:p w:rsidR="007E56D9" w:rsidRDefault="007E56D9" w:rsidP="007E56D9">
      <w:pPr>
        <w:jc w:val="both"/>
        <w:rPr>
          <w:u w:val="single"/>
        </w:rPr>
      </w:pPr>
      <w:r>
        <w:tab/>
        <w:t>(iii)</w:t>
      </w:r>
      <w:r>
        <w:tab/>
      </w:r>
      <w:proofErr w:type="spellStart"/>
      <w:r w:rsidR="000B24EE">
        <w:rPr>
          <w:u w:val="single"/>
        </w:rPr>
        <w:t>Stear</w:t>
      </w:r>
      <w:r w:rsidR="000F1CC6">
        <w:rPr>
          <w:u w:val="single"/>
        </w:rPr>
        <w:t>t</w:t>
      </w:r>
      <w:proofErr w:type="spellEnd"/>
      <w:r w:rsidR="000B24EE">
        <w:rPr>
          <w:u w:val="single"/>
        </w:rPr>
        <w:t xml:space="preserve"> Peninsular Project</w:t>
      </w:r>
    </w:p>
    <w:p w:rsidR="00034D26" w:rsidRDefault="000B24EE" w:rsidP="00C608C5">
      <w:pPr>
        <w:ind w:left="1440"/>
        <w:jc w:val="both"/>
        <w:rPr>
          <w:u w:val="single"/>
        </w:rPr>
      </w:pPr>
      <w:proofErr w:type="gramStart"/>
      <w:r>
        <w:t>Nothing to Report</w:t>
      </w:r>
      <w:r w:rsidR="002553F2">
        <w:t>.</w:t>
      </w:r>
      <w:proofErr w:type="gramEnd"/>
    </w:p>
    <w:p w:rsidR="00C608C5" w:rsidRDefault="00C608C5" w:rsidP="00BA5839">
      <w:pPr>
        <w:jc w:val="both"/>
      </w:pPr>
    </w:p>
    <w:p w:rsidR="00BA5839" w:rsidRDefault="00BA5839" w:rsidP="00BA5839">
      <w:pPr>
        <w:jc w:val="both"/>
      </w:pPr>
      <w:r>
        <w:tab/>
      </w:r>
      <w:proofErr w:type="gramStart"/>
      <w:r>
        <w:t>(</w:t>
      </w:r>
      <w:r w:rsidR="002553F2">
        <w:t>i</w:t>
      </w:r>
      <w:r>
        <w:t>v)</w:t>
      </w:r>
      <w:r>
        <w:tab/>
      </w:r>
      <w:r w:rsidR="000B24EE">
        <w:rPr>
          <w:u w:val="single"/>
        </w:rPr>
        <w:t>R</w:t>
      </w:r>
      <w:r w:rsidR="000F1CC6">
        <w:rPr>
          <w:u w:val="single"/>
        </w:rPr>
        <w:t>isk</w:t>
      </w:r>
      <w:proofErr w:type="gramEnd"/>
      <w:r w:rsidR="000F1CC6">
        <w:rPr>
          <w:u w:val="single"/>
        </w:rPr>
        <w:t xml:space="preserve"> </w:t>
      </w:r>
      <w:proofErr w:type="spellStart"/>
      <w:r w:rsidR="001E4201">
        <w:rPr>
          <w:u w:val="single"/>
        </w:rPr>
        <w:t>A</w:t>
      </w:r>
      <w:r w:rsidR="000F1CC6">
        <w:rPr>
          <w:u w:val="single"/>
        </w:rPr>
        <w:t>sessment</w:t>
      </w:r>
      <w:proofErr w:type="spellEnd"/>
      <w:r w:rsidR="001E4201">
        <w:rPr>
          <w:u w:val="single"/>
        </w:rPr>
        <w:t xml:space="preserve"> Update</w:t>
      </w:r>
    </w:p>
    <w:p w:rsidR="009B0460" w:rsidRDefault="001E4201" w:rsidP="009B0460">
      <w:pPr>
        <w:ind w:left="1440"/>
        <w:jc w:val="both"/>
      </w:pPr>
      <w:r>
        <w:t>This is needed following the Riverside Farm events. Members considered that the Wharf Road surface is a risk and asked the Clerk to report to EDF for repairs.</w:t>
      </w:r>
    </w:p>
    <w:p w:rsidR="002553F2" w:rsidRDefault="002553F2" w:rsidP="002553F2">
      <w:pPr>
        <w:jc w:val="both"/>
      </w:pPr>
    </w:p>
    <w:p w:rsidR="002553F2" w:rsidRDefault="002553F2" w:rsidP="002553F2">
      <w:pPr>
        <w:jc w:val="both"/>
        <w:rPr>
          <w:u w:val="single"/>
        </w:rPr>
      </w:pPr>
      <w:r>
        <w:tab/>
        <w:t>(v)</w:t>
      </w:r>
      <w:r>
        <w:tab/>
      </w:r>
      <w:r w:rsidR="001E4201">
        <w:rPr>
          <w:u w:val="single"/>
        </w:rPr>
        <w:t>Standing Orders - R</w:t>
      </w:r>
      <w:r w:rsidR="000F1CC6">
        <w:rPr>
          <w:u w:val="single"/>
        </w:rPr>
        <w:t>evisions</w:t>
      </w:r>
    </w:p>
    <w:p w:rsidR="001E4201" w:rsidRDefault="002553F2" w:rsidP="002553F2">
      <w:pPr>
        <w:jc w:val="both"/>
      </w:pPr>
      <w:r>
        <w:tab/>
      </w:r>
      <w:r>
        <w:tab/>
      </w:r>
      <w:r w:rsidR="001E4201">
        <w:t xml:space="preserve">The Clerks report was AGREED with the wording “in consultation with the Chairman” </w:t>
      </w:r>
    </w:p>
    <w:p w:rsidR="00855AD2" w:rsidRDefault="001E4201" w:rsidP="001E4201">
      <w:pPr>
        <w:ind w:left="720" w:firstLine="720"/>
        <w:jc w:val="both"/>
      </w:pPr>
      <w:proofErr w:type="gramStart"/>
      <w:r>
        <w:t>added</w:t>
      </w:r>
      <w:proofErr w:type="gramEnd"/>
      <w:r>
        <w:t>.</w:t>
      </w:r>
    </w:p>
    <w:p w:rsidR="001E4201" w:rsidRDefault="001E4201" w:rsidP="001E4201">
      <w:pPr>
        <w:jc w:val="both"/>
      </w:pPr>
    </w:p>
    <w:p w:rsidR="001E4201" w:rsidRDefault="001E4201" w:rsidP="001E4201">
      <w:pPr>
        <w:jc w:val="both"/>
        <w:rPr>
          <w:u w:val="single"/>
        </w:rPr>
      </w:pPr>
      <w:r>
        <w:tab/>
      </w:r>
      <w:proofErr w:type="gramStart"/>
      <w:r>
        <w:t>(vi)</w:t>
      </w:r>
      <w:r>
        <w:tab/>
      </w:r>
      <w:r w:rsidRPr="001E4201">
        <w:rPr>
          <w:u w:val="single"/>
        </w:rPr>
        <w:t>Financial</w:t>
      </w:r>
      <w:proofErr w:type="gramEnd"/>
      <w:r w:rsidRPr="001E4201">
        <w:rPr>
          <w:u w:val="single"/>
        </w:rPr>
        <w:t xml:space="preserve"> Regulations</w:t>
      </w:r>
    </w:p>
    <w:p w:rsidR="001E4201" w:rsidRPr="001E4201" w:rsidRDefault="001E4201" w:rsidP="001E4201">
      <w:pPr>
        <w:jc w:val="both"/>
      </w:pPr>
      <w:r>
        <w:tab/>
      </w:r>
      <w:r>
        <w:tab/>
        <w:t xml:space="preserve">On a proposal by John Marriott, seconded by Paul </w:t>
      </w:r>
      <w:proofErr w:type="spellStart"/>
      <w:r>
        <w:t>Gripton</w:t>
      </w:r>
      <w:proofErr w:type="spellEnd"/>
      <w:r>
        <w:t xml:space="preserve"> they were ADOPTED.</w:t>
      </w:r>
    </w:p>
    <w:p w:rsidR="00BA5839" w:rsidRDefault="00BA5839" w:rsidP="00B955FC">
      <w:pPr>
        <w:jc w:val="both"/>
      </w:pPr>
    </w:p>
    <w:p w:rsidR="00454BFB" w:rsidRDefault="00454BFB" w:rsidP="00BA5839">
      <w:pPr>
        <w:ind w:left="1440"/>
        <w:jc w:val="both"/>
      </w:pPr>
    </w:p>
    <w:p w:rsidR="007A4410" w:rsidRDefault="00D95430" w:rsidP="007A4410">
      <w:pPr>
        <w:jc w:val="both"/>
        <w:rPr>
          <w:u w:val="single"/>
        </w:rPr>
      </w:pPr>
      <w:r>
        <w:t>118</w:t>
      </w:r>
      <w:r w:rsidR="007A4410">
        <w:t>/</w:t>
      </w:r>
      <w:r w:rsidR="007A4410" w:rsidRPr="00413206">
        <w:t>1</w:t>
      </w:r>
      <w:r w:rsidR="00445615">
        <w:t>2</w:t>
      </w:r>
      <w:r w:rsidR="007A4410" w:rsidRPr="00413206">
        <w:tab/>
      </w:r>
      <w:r w:rsidR="007A4410" w:rsidRPr="00413206">
        <w:rPr>
          <w:u w:val="single"/>
        </w:rPr>
        <w:t>FINANCIAL MATTERS</w:t>
      </w:r>
    </w:p>
    <w:p w:rsidR="00855AD2" w:rsidRDefault="00855AD2" w:rsidP="007A4410">
      <w:pPr>
        <w:jc w:val="both"/>
        <w:rPr>
          <w:u w:val="single"/>
        </w:rPr>
      </w:pPr>
    </w:p>
    <w:p w:rsidR="001E4201" w:rsidRPr="000F1CC6" w:rsidRDefault="001E4201" w:rsidP="001E4201">
      <w:pPr>
        <w:pStyle w:val="ListParagraph"/>
        <w:numPr>
          <w:ilvl w:val="0"/>
          <w:numId w:val="11"/>
        </w:numPr>
        <w:contextualSpacing/>
      </w:pPr>
      <w:r w:rsidRPr="000F1CC6">
        <w:t>Current Balances</w:t>
      </w:r>
      <w:r w:rsidRPr="000F1CC6">
        <w:tab/>
        <w:t xml:space="preserve">Current Account £  </w:t>
      </w:r>
      <w:r w:rsidRPr="000F1CC6">
        <w:t>559.44</w:t>
      </w:r>
      <w:r w:rsidRPr="000F1CC6">
        <w:tab/>
      </w:r>
      <w:r w:rsidRPr="000F1CC6">
        <w:tab/>
        <w:t>Business Call £4858.62</w:t>
      </w:r>
    </w:p>
    <w:p w:rsidR="001E4201" w:rsidRPr="000F1CC6" w:rsidRDefault="001E4201" w:rsidP="001E4201">
      <w:pPr>
        <w:pStyle w:val="ListParagraph"/>
        <w:ind w:left="2880"/>
      </w:pPr>
      <w:r w:rsidRPr="000F1CC6">
        <w:t>Pension Fund</w:t>
      </w:r>
      <w:r w:rsidRPr="000F1CC6">
        <w:tab/>
        <w:t xml:space="preserve">    £1602.20</w:t>
      </w:r>
    </w:p>
    <w:p w:rsidR="001E4201" w:rsidRPr="000F1CC6" w:rsidRDefault="001E4201" w:rsidP="001E4201"/>
    <w:p w:rsidR="001E4201" w:rsidRPr="000F1CC6" w:rsidRDefault="001E4201" w:rsidP="001E4201">
      <w:pPr>
        <w:pStyle w:val="ListParagraph"/>
        <w:numPr>
          <w:ilvl w:val="0"/>
          <w:numId w:val="11"/>
        </w:numPr>
        <w:contextualSpacing/>
      </w:pPr>
      <w:r w:rsidRPr="000F1CC6">
        <w:t>Accounts for</w:t>
      </w:r>
      <w:r w:rsidRPr="000F1CC6">
        <w:tab/>
      </w:r>
      <w:r w:rsidRPr="000F1CC6">
        <w:tab/>
      </w:r>
      <w:proofErr w:type="spellStart"/>
      <w:r w:rsidRPr="000F1CC6">
        <w:t>Otterhampton</w:t>
      </w:r>
      <w:proofErr w:type="spellEnd"/>
      <w:r w:rsidRPr="000F1CC6">
        <w:t xml:space="preserve"> Village Hall   </w:t>
      </w:r>
      <w:r w:rsidR="002B0EEC" w:rsidRPr="000F1CC6">
        <w:t>£   90</w:t>
      </w:r>
      <w:r w:rsidRPr="000F1CC6">
        <w:t xml:space="preserve">.00 </w:t>
      </w:r>
      <w:r w:rsidR="002B0EEC" w:rsidRPr="000F1CC6">
        <w:tab/>
      </w:r>
      <w:r w:rsidRPr="000F1CC6">
        <w:t>Hire of Hall</w:t>
      </w:r>
      <w:r w:rsidRPr="000F1CC6">
        <w:t xml:space="preserve"> – to be checked</w:t>
      </w:r>
    </w:p>
    <w:p w:rsidR="001E4201" w:rsidRPr="000F1CC6" w:rsidRDefault="001E4201" w:rsidP="001E4201">
      <w:pPr>
        <w:ind w:left="720"/>
      </w:pPr>
      <w:r w:rsidRPr="000F1CC6">
        <w:t>Payment</w:t>
      </w:r>
      <w:r w:rsidRPr="000F1CC6">
        <w:tab/>
      </w:r>
      <w:r w:rsidRPr="000F1CC6">
        <w:tab/>
      </w:r>
      <w:r w:rsidRPr="000F1CC6">
        <w:t>Clerks Salary</w:t>
      </w:r>
      <w:r w:rsidRPr="000F1CC6">
        <w:tab/>
      </w:r>
      <w:r w:rsidRPr="000F1CC6">
        <w:tab/>
        <w:t xml:space="preserve">          £</w:t>
      </w:r>
      <w:r w:rsidR="002B0EEC" w:rsidRPr="000F1CC6">
        <w:t xml:space="preserve"> </w:t>
      </w:r>
      <w:r w:rsidRPr="000F1CC6">
        <w:t>2207.00</w:t>
      </w:r>
      <w:r w:rsidR="002B0EEC" w:rsidRPr="000F1CC6">
        <w:tab/>
      </w:r>
      <w:r w:rsidRPr="000F1CC6">
        <w:t>Subject to PAYE</w:t>
      </w:r>
    </w:p>
    <w:p w:rsidR="001E4201" w:rsidRPr="000F1CC6" w:rsidRDefault="001E4201" w:rsidP="001E4201">
      <w:pPr>
        <w:ind w:left="720"/>
        <w:rPr>
          <w:i/>
        </w:rPr>
      </w:pPr>
      <w:r w:rsidRPr="000F1CC6">
        <w:tab/>
      </w:r>
      <w:r w:rsidRPr="000F1CC6">
        <w:tab/>
      </w:r>
      <w:r w:rsidRPr="000F1CC6">
        <w:tab/>
      </w:r>
      <w:r w:rsidRPr="000F1CC6">
        <w:tab/>
      </w:r>
      <w:r w:rsidRPr="000F1CC6">
        <w:tab/>
      </w:r>
      <w:r w:rsidRPr="000F1CC6">
        <w:tab/>
      </w:r>
      <w:r w:rsidR="003179DE" w:rsidRPr="000F1CC6">
        <w:t xml:space="preserve">          </w:t>
      </w:r>
      <w:r w:rsidRPr="000F1CC6">
        <w:rPr>
          <w:i/>
        </w:rPr>
        <w:t xml:space="preserve">HMC&amp;E </w:t>
      </w:r>
      <w:r w:rsidRPr="000F1CC6">
        <w:rPr>
          <w:i/>
        </w:rPr>
        <w:tab/>
      </w:r>
      <w:proofErr w:type="gramStart"/>
      <w:r w:rsidRPr="000F1CC6">
        <w:rPr>
          <w:i/>
        </w:rPr>
        <w:t>£  420.</w:t>
      </w:r>
      <w:r w:rsidR="00591EA0">
        <w:rPr>
          <w:i/>
        </w:rPr>
        <w:t>2</w:t>
      </w:r>
      <w:bookmarkStart w:id="0" w:name="_GoBack"/>
      <w:bookmarkEnd w:id="0"/>
      <w:r w:rsidRPr="000F1CC6">
        <w:rPr>
          <w:i/>
        </w:rPr>
        <w:t>0</w:t>
      </w:r>
      <w:proofErr w:type="gramEnd"/>
    </w:p>
    <w:p w:rsidR="001E4201" w:rsidRPr="000F1CC6" w:rsidRDefault="001E4201" w:rsidP="001E4201">
      <w:pPr>
        <w:ind w:left="720"/>
        <w:rPr>
          <w:i/>
        </w:rPr>
      </w:pPr>
      <w:r w:rsidRPr="000F1CC6">
        <w:rPr>
          <w:i/>
        </w:rPr>
        <w:tab/>
      </w:r>
      <w:r w:rsidRPr="000F1CC6">
        <w:rPr>
          <w:i/>
        </w:rPr>
        <w:tab/>
      </w:r>
      <w:r w:rsidRPr="000F1CC6">
        <w:rPr>
          <w:i/>
        </w:rPr>
        <w:tab/>
      </w:r>
      <w:r w:rsidRPr="000F1CC6">
        <w:rPr>
          <w:i/>
        </w:rPr>
        <w:tab/>
      </w:r>
      <w:r w:rsidRPr="000F1CC6">
        <w:rPr>
          <w:i/>
        </w:rPr>
        <w:tab/>
      </w:r>
      <w:r w:rsidRPr="000F1CC6">
        <w:rPr>
          <w:i/>
        </w:rPr>
        <w:tab/>
      </w:r>
      <w:r w:rsidR="003179DE" w:rsidRPr="000F1CC6">
        <w:rPr>
          <w:i/>
        </w:rPr>
        <w:t xml:space="preserve">          </w:t>
      </w:r>
      <w:r w:rsidRPr="000F1CC6">
        <w:rPr>
          <w:i/>
        </w:rPr>
        <w:t xml:space="preserve">P. M. Shaw </w:t>
      </w:r>
      <w:r w:rsidRPr="000F1CC6">
        <w:rPr>
          <w:i/>
        </w:rPr>
        <w:tab/>
        <w:t>£1786.80</w:t>
      </w:r>
    </w:p>
    <w:p w:rsidR="002B0EEC" w:rsidRPr="000F1CC6" w:rsidRDefault="002B0EEC" w:rsidP="001E4201">
      <w:pPr>
        <w:ind w:left="720"/>
      </w:pPr>
      <w:r w:rsidRPr="000F1CC6">
        <w:rPr>
          <w:i/>
        </w:rPr>
        <w:tab/>
      </w:r>
      <w:r w:rsidRPr="000F1CC6">
        <w:rPr>
          <w:i/>
        </w:rPr>
        <w:tab/>
      </w:r>
      <w:r w:rsidRPr="000F1CC6">
        <w:rPr>
          <w:i/>
        </w:rPr>
        <w:tab/>
      </w:r>
      <w:r w:rsidRPr="000F1CC6">
        <w:t>The Consortium</w:t>
      </w:r>
      <w:r w:rsidRPr="000F1CC6">
        <w:tab/>
        <w:t xml:space="preserve">          £ 79.68</w:t>
      </w:r>
      <w:r w:rsidRPr="000F1CC6">
        <w:tab/>
      </w:r>
      <w:r w:rsidRPr="000F1CC6">
        <w:tab/>
        <w:t>Printer</w:t>
      </w:r>
    </w:p>
    <w:p w:rsidR="002B0EEC" w:rsidRPr="000F1CC6" w:rsidRDefault="002B0EEC" w:rsidP="001E4201">
      <w:pPr>
        <w:ind w:left="720"/>
      </w:pPr>
      <w:r w:rsidRPr="000F1CC6">
        <w:tab/>
      </w:r>
      <w:r w:rsidRPr="000F1CC6">
        <w:tab/>
      </w:r>
      <w:r w:rsidRPr="000F1CC6">
        <w:tab/>
        <w:t xml:space="preserve">Sedgemoor District Council </w:t>
      </w:r>
      <w:proofErr w:type="gramStart"/>
      <w:r w:rsidRPr="000F1CC6">
        <w:t>£  465.00</w:t>
      </w:r>
      <w:proofErr w:type="gramEnd"/>
      <w:r w:rsidRPr="000F1CC6">
        <w:tab/>
        <w:t>Fence at Wharf Road</w:t>
      </w:r>
    </w:p>
    <w:p w:rsidR="002B0EEC" w:rsidRPr="000F1CC6" w:rsidRDefault="002B0EEC" w:rsidP="001E4201">
      <w:pPr>
        <w:ind w:left="720"/>
      </w:pPr>
      <w:r w:rsidRPr="000F1CC6">
        <w:tab/>
      </w:r>
      <w:r w:rsidRPr="000F1CC6">
        <w:tab/>
      </w:r>
      <w:r w:rsidRPr="000F1CC6">
        <w:tab/>
      </w:r>
      <w:proofErr w:type="spellStart"/>
      <w:r w:rsidRPr="000F1CC6">
        <w:t>Purnells</w:t>
      </w:r>
      <w:proofErr w:type="spellEnd"/>
      <w:r w:rsidRPr="000F1CC6">
        <w:tab/>
      </w:r>
      <w:r w:rsidRPr="000F1CC6">
        <w:tab/>
        <w:t xml:space="preserve">          </w:t>
      </w:r>
      <w:proofErr w:type="gramStart"/>
      <w:r w:rsidRPr="000F1CC6">
        <w:t>£  176.76</w:t>
      </w:r>
      <w:proofErr w:type="gramEnd"/>
      <w:r w:rsidRPr="000F1CC6">
        <w:tab/>
        <w:t>Type/Print</w:t>
      </w:r>
    </w:p>
    <w:p w:rsidR="002B0EEC" w:rsidRPr="000F1CC6" w:rsidRDefault="002B0EEC" w:rsidP="001E4201">
      <w:pPr>
        <w:ind w:left="720"/>
      </w:pPr>
      <w:r w:rsidRPr="000F1CC6">
        <w:tab/>
      </w:r>
      <w:r w:rsidRPr="000F1CC6">
        <w:tab/>
      </w:r>
      <w:r w:rsidRPr="000F1CC6">
        <w:tab/>
        <w:t xml:space="preserve">N. A. </w:t>
      </w:r>
      <w:proofErr w:type="spellStart"/>
      <w:r w:rsidRPr="000F1CC6">
        <w:t>Haggett</w:t>
      </w:r>
      <w:proofErr w:type="spellEnd"/>
      <w:r w:rsidRPr="000F1CC6">
        <w:tab/>
      </w:r>
      <w:r w:rsidRPr="000F1CC6">
        <w:tab/>
        <w:t xml:space="preserve">          £2448.00</w:t>
      </w:r>
      <w:r w:rsidRPr="000F1CC6">
        <w:tab/>
        <w:t>Work at Riverside Farm</w:t>
      </w:r>
    </w:p>
    <w:p w:rsidR="000E0E18" w:rsidRPr="000F1CC6" w:rsidRDefault="000E0E18" w:rsidP="000E0E18">
      <w:pPr>
        <w:tabs>
          <w:tab w:val="left" w:pos="720"/>
          <w:tab w:val="left" w:pos="1440"/>
          <w:tab w:val="left" w:pos="2160"/>
          <w:tab w:val="left" w:pos="2880"/>
          <w:tab w:val="left" w:pos="3600"/>
          <w:tab w:val="center" w:pos="6000"/>
        </w:tabs>
        <w:ind w:left="4320" w:hanging="2880"/>
        <w:rPr>
          <w:lang w:val="en-US"/>
        </w:rPr>
      </w:pPr>
    </w:p>
    <w:p w:rsidR="00332A53" w:rsidRPr="000F1CC6" w:rsidRDefault="00855AD2" w:rsidP="00855AD2">
      <w:pPr>
        <w:ind w:left="1440"/>
        <w:rPr>
          <w:lang w:val="en-US"/>
        </w:rPr>
      </w:pPr>
      <w:r w:rsidRPr="000F1CC6">
        <w:rPr>
          <w:lang w:val="en-US"/>
        </w:rPr>
        <w:t xml:space="preserve">The above accounts were </w:t>
      </w:r>
      <w:r w:rsidR="001E4201" w:rsidRPr="000F1CC6">
        <w:rPr>
          <w:lang w:val="en-US"/>
        </w:rPr>
        <w:t>APPROVED for payment.</w:t>
      </w:r>
    </w:p>
    <w:p w:rsidR="001E4201" w:rsidRPr="000F1CC6" w:rsidRDefault="001E4201" w:rsidP="00855AD2">
      <w:pPr>
        <w:ind w:left="1440"/>
        <w:rPr>
          <w:lang w:val="en-US"/>
        </w:rPr>
      </w:pPr>
      <w:r w:rsidRPr="000F1CC6">
        <w:rPr>
          <w:lang w:val="en-US"/>
        </w:rPr>
        <w:t>The Clerk to calculate an average monthly salary for PAYE</w:t>
      </w:r>
    </w:p>
    <w:p w:rsidR="00855AD2" w:rsidRPr="000F1CC6" w:rsidRDefault="00855AD2" w:rsidP="00332A53">
      <w:pPr>
        <w:rPr>
          <w:lang w:val="en-US"/>
        </w:rPr>
      </w:pPr>
    </w:p>
    <w:p w:rsidR="009F7E6A" w:rsidRPr="000F1CC6" w:rsidRDefault="00332A53" w:rsidP="000F1CC6">
      <w:pPr>
        <w:ind w:firstLine="720"/>
      </w:pPr>
      <w:r w:rsidRPr="000F1CC6">
        <w:t>(c) Annual Accounts</w:t>
      </w:r>
      <w:r w:rsidRPr="000F1CC6">
        <w:tab/>
      </w:r>
      <w:proofErr w:type="gramStart"/>
      <w:r w:rsidR="009F7E6A" w:rsidRPr="000F1CC6">
        <w:t>The</w:t>
      </w:r>
      <w:proofErr w:type="gramEnd"/>
      <w:r w:rsidR="009F7E6A" w:rsidRPr="000F1CC6">
        <w:t xml:space="preserve"> books </w:t>
      </w:r>
      <w:r w:rsidR="001E4201" w:rsidRPr="000F1CC6">
        <w:t>were tabled, to be passed to Internal Auditor</w:t>
      </w:r>
    </w:p>
    <w:p w:rsidR="001E4201" w:rsidRPr="000F1CC6" w:rsidRDefault="001E4201" w:rsidP="001E4201">
      <w:pPr>
        <w:ind w:left="3600" w:hanging="2505"/>
      </w:pPr>
      <w:r w:rsidRPr="000F1CC6">
        <w:tab/>
        <w:t>The External Audit papers received</w:t>
      </w:r>
    </w:p>
    <w:p w:rsidR="001E4201" w:rsidRPr="000F1CC6" w:rsidRDefault="001E4201" w:rsidP="001E4201">
      <w:pPr>
        <w:ind w:left="3600" w:hanging="2505"/>
      </w:pPr>
      <w:r w:rsidRPr="000F1CC6">
        <w:tab/>
        <w:t xml:space="preserve">The Clerk to prepare VAT </w:t>
      </w:r>
      <w:proofErr w:type="gramStart"/>
      <w:r w:rsidRPr="000F1CC6">
        <w:t>re-claim</w:t>
      </w:r>
      <w:proofErr w:type="gramEnd"/>
      <w:r w:rsidRPr="000F1CC6">
        <w:t xml:space="preserve"> and submit.</w:t>
      </w:r>
    </w:p>
    <w:p w:rsidR="0033355B" w:rsidRDefault="0033355B" w:rsidP="00454BFB">
      <w:pPr>
        <w:ind w:left="3600"/>
      </w:pPr>
    </w:p>
    <w:p w:rsidR="00392B66" w:rsidRDefault="009F7E6A" w:rsidP="00332A53">
      <w:pPr>
        <w:jc w:val="both"/>
        <w:rPr>
          <w:u w:val="single"/>
        </w:rPr>
      </w:pPr>
      <w:r>
        <w:t>1</w:t>
      </w:r>
      <w:r w:rsidR="00D95430">
        <w:t>19</w:t>
      </w:r>
      <w:r w:rsidR="007A4410" w:rsidRPr="00413206">
        <w:t>/1</w:t>
      </w:r>
      <w:r w:rsidR="00332A53">
        <w:t>2</w:t>
      </w:r>
      <w:r w:rsidR="007A4410" w:rsidRPr="00413206">
        <w:tab/>
      </w:r>
      <w:r w:rsidR="002A35DE">
        <w:rPr>
          <w:u w:val="single"/>
        </w:rPr>
        <w:t>WARD MEMBERS REPORTS</w:t>
      </w:r>
    </w:p>
    <w:p w:rsidR="009C43DB" w:rsidRPr="009F7E6A" w:rsidRDefault="00D95430" w:rsidP="009F7E6A">
      <w:pPr>
        <w:ind w:left="720"/>
        <w:jc w:val="both"/>
        <w:rPr>
          <w:i/>
        </w:rPr>
      </w:pPr>
      <w:r>
        <w:t xml:space="preserve">Councillor John </w:t>
      </w:r>
      <w:proofErr w:type="spellStart"/>
      <w:r>
        <w:t>Edney</w:t>
      </w:r>
      <w:proofErr w:type="spellEnd"/>
      <w:r>
        <w:t xml:space="preserve"> referred to the County Council Election on 2</w:t>
      </w:r>
      <w:r w:rsidRPr="00D95430">
        <w:rPr>
          <w:vertAlign w:val="superscript"/>
        </w:rPr>
        <w:t>nd</w:t>
      </w:r>
      <w:r>
        <w:t xml:space="preserve"> May and intends to stand again.</w:t>
      </w:r>
    </w:p>
    <w:p w:rsidR="009C43DB" w:rsidRDefault="009C43DB" w:rsidP="00ED0BBF">
      <w:pPr>
        <w:jc w:val="both"/>
      </w:pPr>
    </w:p>
    <w:p w:rsidR="00ED0BBF" w:rsidRDefault="009F7E6A" w:rsidP="00ED0BBF">
      <w:pPr>
        <w:jc w:val="both"/>
      </w:pPr>
      <w:r>
        <w:t>1</w:t>
      </w:r>
      <w:r w:rsidR="00D95430">
        <w:t>20</w:t>
      </w:r>
      <w:r w:rsidR="00ED0BBF">
        <w:t>/1</w:t>
      </w:r>
      <w:r w:rsidR="00332A53">
        <w:t>2</w:t>
      </w:r>
      <w:r w:rsidR="00ED0BBF">
        <w:tab/>
      </w:r>
      <w:r w:rsidR="00ED0BBF" w:rsidRPr="00ED0BBF">
        <w:rPr>
          <w:u w:val="single"/>
        </w:rPr>
        <w:t>MOTIONS FROM COUNCILLORS/ITEMS FROM LAST MEETING</w:t>
      </w:r>
    </w:p>
    <w:p w:rsidR="00ED0BBF" w:rsidRDefault="00ED0BBF" w:rsidP="00ED0BBF">
      <w:pPr>
        <w:jc w:val="both"/>
      </w:pPr>
      <w:r>
        <w:tab/>
      </w:r>
    </w:p>
    <w:p w:rsidR="00ED0BBF" w:rsidRDefault="00ED0BBF" w:rsidP="00ED0BBF">
      <w:pPr>
        <w:jc w:val="both"/>
      </w:pPr>
      <w:r>
        <w:tab/>
        <w:t>(</w:t>
      </w:r>
      <w:proofErr w:type="spellStart"/>
      <w:r>
        <w:t>i</w:t>
      </w:r>
      <w:proofErr w:type="spellEnd"/>
      <w:r>
        <w:t>)</w:t>
      </w:r>
      <w:r>
        <w:tab/>
        <w:t xml:space="preserve">Children’s Playground </w:t>
      </w:r>
      <w:r w:rsidR="00920AF2">
        <w:t>Repairs</w:t>
      </w:r>
    </w:p>
    <w:p w:rsidR="005210FF" w:rsidRDefault="00D95430" w:rsidP="005210FF">
      <w:pPr>
        <w:ind w:left="1440"/>
        <w:jc w:val="both"/>
      </w:pPr>
      <w:proofErr w:type="gramStart"/>
      <w:r>
        <w:t>Suggestion for resurfacing safety surfaces.</w:t>
      </w:r>
      <w:proofErr w:type="gramEnd"/>
      <w:r>
        <w:t xml:space="preserve"> </w:t>
      </w:r>
      <w:proofErr w:type="gramStart"/>
      <w:r>
        <w:t>John Marriott to obtain prices for RLT3 submission.</w:t>
      </w:r>
      <w:proofErr w:type="gramEnd"/>
    </w:p>
    <w:p w:rsidR="00ED0BBF" w:rsidRDefault="00ED0BBF" w:rsidP="00ED0BBF">
      <w:pPr>
        <w:jc w:val="both"/>
      </w:pPr>
      <w:r>
        <w:tab/>
      </w:r>
    </w:p>
    <w:p w:rsidR="000F1CC6" w:rsidRDefault="000F1CC6" w:rsidP="00ED0BBF">
      <w:pPr>
        <w:jc w:val="both"/>
      </w:pPr>
    </w:p>
    <w:p w:rsidR="000F1CC6" w:rsidRDefault="000F1CC6" w:rsidP="00ED0BBF">
      <w:pPr>
        <w:jc w:val="both"/>
      </w:pPr>
    </w:p>
    <w:p w:rsidR="000F1CC6" w:rsidRDefault="000F1CC6" w:rsidP="00ED0BBF">
      <w:pPr>
        <w:jc w:val="both"/>
      </w:pPr>
    </w:p>
    <w:p w:rsidR="00ED0BBF" w:rsidRDefault="00ED0BBF" w:rsidP="00ED0BBF">
      <w:pPr>
        <w:jc w:val="both"/>
      </w:pPr>
      <w:r>
        <w:lastRenderedPageBreak/>
        <w:tab/>
        <w:t>(ii)</w:t>
      </w:r>
      <w:r>
        <w:tab/>
        <w:t>Village Gardening</w:t>
      </w:r>
      <w:r w:rsidR="009E55EF">
        <w:t>/Tree Work</w:t>
      </w:r>
    </w:p>
    <w:p w:rsidR="009F7E6A" w:rsidRDefault="00D95430" w:rsidP="0033355B">
      <w:pPr>
        <w:ind w:left="1440"/>
        <w:jc w:val="both"/>
      </w:pPr>
      <w:r>
        <w:t>The Wild Flower Project proceeding, the issue of insurance cover for the volunteers was raised, Clerk to enquire.</w:t>
      </w:r>
    </w:p>
    <w:p w:rsidR="00D95430" w:rsidRDefault="00D95430" w:rsidP="0033355B">
      <w:pPr>
        <w:ind w:left="1440"/>
        <w:jc w:val="both"/>
      </w:pPr>
      <w:r>
        <w:t>The Laurels replanted</w:t>
      </w:r>
    </w:p>
    <w:p w:rsidR="00ED0BBF" w:rsidRDefault="00ED0BBF" w:rsidP="000F1CC6">
      <w:pPr>
        <w:tabs>
          <w:tab w:val="left" w:pos="2055"/>
        </w:tabs>
        <w:jc w:val="both"/>
      </w:pPr>
    </w:p>
    <w:p w:rsidR="00ED0BBF" w:rsidRDefault="00ED0BBF" w:rsidP="00ED0BBF">
      <w:pPr>
        <w:jc w:val="both"/>
      </w:pPr>
      <w:r>
        <w:tab/>
        <w:t>(iii)</w:t>
      </w:r>
      <w:r>
        <w:tab/>
      </w:r>
      <w:r w:rsidR="009628CA">
        <w:t>Defibrillator</w:t>
      </w:r>
      <w:r w:rsidR="00E60727">
        <w:t xml:space="preserve"> Location</w:t>
      </w:r>
    </w:p>
    <w:p w:rsidR="00ED0BBF" w:rsidRDefault="00D95430" w:rsidP="0038726F">
      <w:pPr>
        <w:ind w:left="1440"/>
        <w:jc w:val="both"/>
      </w:pPr>
      <w:r>
        <w:t>To be debated at next meeting with outside of the shop a suggestion.</w:t>
      </w:r>
    </w:p>
    <w:p w:rsidR="00767370" w:rsidRDefault="00767370" w:rsidP="00767370">
      <w:pPr>
        <w:jc w:val="both"/>
      </w:pPr>
    </w:p>
    <w:p w:rsidR="00767370" w:rsidRDefault="00767370" w:rsidP="00767370">
      <w:pPr>
        <w:jc w:val="both"/>
      </w:pPr>
      <w:r>
        <w:tab/>
      </w:r>
      <w:proofErr w:type="gramStart"/>
      <w:r>
        <w:t>(iv)</w:t>
      </w:r>
      <w:r>
        <w:tab/>
        <w:t>Bus</w:t>
      </w:r>
      <w:proofErr w:type="gramEnd"/>
      <w:r>
        <w:t xml:space="preserve"> Shelter Light</w:t>
      </w:r>
    </w:p>
    <w:p w:rsidR="005C4B8A" w:rsidRDefault="00767370" w:rsidP="00767370">
      <w:pPr>
        <w:jc w:val="both"/>
      </w:pPr>
      <w:r>
        <w:tab/>
      </w:r>
      <w:r>
        <w:tab/>
      </w:r>
      <w:r w:rsidR="00D95430">
        <w:t>As last meeting</w:t>
      </w:r>
    </w:p>
    <w:p w:rsidR="005C4B8A" w:rsidRDefault="005C4B8A" w:rsidP="00767370">
      <w:pPr>
        <w:jc w:val="both"/>
      </w:pPr>
    </w:p>
    <w:p w:rsidR="00767370" w:rsidRDefault="00767370" w:rsidP="00767370">
      <w:pPr>
        <w:jc w:val="both"/>
      </w:pPr>
      <w:r>
        <w:tab/>
        <w:t>(v)</w:t>
      </w:r>
      <w:r>
        <w:tab/>
        <w:t>Grit Bins</w:t>
      </w:r>
    </w:p>
    <w:p w:rsidR="008A44C5" w:rsidRDefault="00D95430" w:rsidP="008A44C5">
      <w:pPr>
        <w:ind w:left="1440"/>
        <w:jc w:val="both"/>
      </w:pPr>
      <w:r>
        <w:t>Defer to September meeting</w:t>
      </w:r>
    </w:p>
    <w:p w:rsidR="00037F11" w:rsidRDefault="00037F11" w:rsidP="00037F11">
      <w:pPr>
        <w:jc w:val="both"/>
      </w:pPr>
    </w:p>
    <w:p w:rsidR="00037F11" w:rsidRDefault="00037F11" w:rsidP="00037F11">
      <w:pPr>
        <w:jc w:val="both"/>
      </w:pPr>
      <w:r>
        <w:tab/>
      </w:r>
      <w:proofErr w:type="gramStart"/>
      <w:r>
        <w:t>(vi)</w:t>
      </w:r>
      <w:r>
        <w:tab/>
        <w:t>Site</w:t>
      </w:r>
      <w:proofErr w:type="gramEnd"/>
      <w:r>
        <w:t xml:space="preserve"> for BMX</w:t>
      </w:r>
    </w:p>
    <w:p w:rsidR="00037F11" w:rsidRDefault="00D95430" w:rsidP="008A44C5">
      <w:pPr>
        <w:ind w:left="1440"/>
        <w:jc w:val="both"/>
      </w:pPr>
      <w:r>
        <w:t xml:space="preserve">Agreed to press Land Registry for an answer as to </w:t>
      </w:r>
      <w:r w:rsidR="003179DE">
        <w:t>ownership</w:t>
      </w:r>
    </w:p>
    <w:p w:rsidR="009E55EF" w:rsidRDefault="009E55EF" w:rsidP="00037F11">
      <w:pPr>
        <w:jc w:val="both"/>
      </w:pPr>
    </w:p>
    <w:p w:rsidR="009E55EF" w:rsidRDefault="009E55EF" w:rsidP="00037F11">
      <w:pPr>
        <w:jc w:val="both"/>
      </w:pPr>
      <w:r>
        <w:tab/>
        <w:t>(vii)</w:t>
      </w:r>
      <w:r>
        <w:tab/>
      </w:r>
      <w:proofErr w:type="spellStart"/>
      <w:r w:rsidR="007D4E07">
        <w:t>Lengthsman</w:t>
      </w:r>
      <w:proofErr w:type="spellEnd"/>
    </w:p>
    <w:p w:rsidR="009E55EF" w:rsidRDefault="00D95430" w:rsidP="009E55EF">
      <w:pPr>
        <w:ind w:left="1440"/>
        <w:jc w:val="both"/>
      </w:pPr>
      <w:r>
        <w:t>Defer</w:t>
      </w:r>
    </w:p>
    <w:p w:rsidR="005C4B8A" w:rsidRDefault="005C4B8A" w:rsidP="005C4B8A">
      <w:pPr>
        <w:jc w:val="both"/>
      </w:pPr>
    </w:p>
    <w:p w:rsidR="005C4B8A" w:rsidRDefault="005C4B8A" w:rsidP="005C4B8A">
      <w:pPr>
        <w:jc w:val="both"/>
      </w:pPr>
      <w:r>
        <w:tab/>
        <w:t>(viii)</w:t>
      </w:r>
      <w:r>
        <w:tab/>
      </w:r>
      <w:r w:rsidR="007D4E07">
        <w:t>Grass Cutting Contract</w:t>
      </w:r>
    </w:p>
    <w:p w:rsidR="005C4B8A" w:rsidRDefault="00D95430" w:rsidP="005C4B8A">
      <w:pPr>
        <w:ind w:left="1440"/>
        <w:jc w:val="both"/>
      </w:pPr>
      <w:r>
        <w:t>The Clerk reported on quotations, the</w:t>
      </w:r>
      <w:r w:rsidR="000F1CC6">
        <w:t>y</w:t>
      </w:r>
      <w:r>
        <w:t xml:space="preserve"> differ depending on approval to mulch rather than pick up. Clerk to enquire of English Nature on SSSI Regulations.</w:t>
      </w:r>
    </w:p>
    <w:p w:rsidR="004903AF" w:rsidRDefault="004903AF" w:rsidP="007A4410"/>
    <w:p w:rsidR="005C4B8A" w:rsidRDefault="005C4B8A" w:rsidP="007A4410">
      <w:r>
        <w:tab/>
        <w:t>(ix)</w:t>
      </w:r>
      <w:r>
        <w:tab/>
      </w:r>
      <w:r w:rsidR="005210FF">
        <w:t>Damaged Wall</w:t>
      </w:r>
    </w:p>
    <w:p w:rsidR="005C4B8A" w:rsidRDefault="00D95430" w:rsidP="005C4B8A">
      <w:pPr>
        <w:ind w:left="1440"/>
      </w:pPr>
      <w:r>
        <w:t>Work completed</w:t>
      </w:r>
    </w:p>
    <w:p w:rsidR="009C7464" w:rsidRDefault="009C7464" w:rsidP="009C7464"/>
    <w:p w:rsidR="009C7464" w:rsidRDefault="009C7464" w:rsidP="009C7464">
      <w:r>
        <w:tab/>
        <w:t>(x)</w:t>
      </w:r>
      <w:r>
        <w:tab/>
        <w:t>Flood Damage – Riverside Farm</w:t>
      </w:r>
    </w:p>
    <w:p w:rsidR="007133F2" w:rsidRDefault="00D95430" w:rsidP="00D95430">
      <w:pPr>
        <w:ind w:left="1440"/>
      </w:pPr>
      <w:r>
        <w:t xml:space="preserve">The Clerk has been informed by AON that we do not have Insurance cover for the work. To be looked at on Renewal. The Clerk tabled a suggested letter to the </w:t>
      </w:r>
      <w:proofErr w:type="gramStart"/>
      <w:r>
        <w:t>owners,</w:t>
      </w:r>
      <w:proofErr w:type="gramEnd"/>
      <w:r>
        <w:t xml:space="preserve"> this was Agreed with a slight amendment.</w:t>
      </w:r>
    </w:p>
    <w:p w:rsidR="007133F2" w:rsidRDefault="007133F2" w:rsidP="007133F2"/>
    <w:p w:rsidR="007133F2" w:rsidRDefault="007133F2" w:rsidP="007133F2">
      <w:r>
        <w:tab/>
        <w:t>(xi)</w:t>
      </w:r>
      <w:r>
        <w:tab/>
        <w:t>Auditor</w:t>
      </w:r>
      <w:r w:rsidR="009F207D">
        <w:t xml:space="preserve"> - Appointment</w:t>
      </w:r>
    </w:p>
    <w:p w:rsidR="007133F2" w:rsidRDefault="009F207D" w:rsidP="007133F2">
      <w:pPr>
        <w:ind w:left="1440"/>
      </w:pPr>
      <w:r>
        <w:t xml:space="preserve">The Clerk </w:t>
      </w:r>
      <w:r w:rsidR="000F1CC6">
        <w:t>h</w:t>
      </w:r>
      <w:r>
        <w:t>ad invited Mr Rod Williams (candidate for co-option) to attend. Members CONFIRMED his appointment.</w:t>
      </w:r>
    </w:p>
    <w:p w:rsidR="007133F2" w:rsidRDefault="007133F2" w:rsidP="007133F2"/>
    <w:p w:rsidR="007133F2" w:rsidRDefault="007133F2" w:rsidP="007133F2">
      <w:r>
        <w:tab/>
        <w:t>(xii)</w:t>
      </w:r>
      <w:r>
        <w:tab/>
        <w:t>Blocked Gullies – Flood Risk</w:t>
      </w:r>
    </w:p>
    <w:p w:rsidR="007133F2" w:rsidRDefault="009F207D" w:rsidP="007133F2">
      <w:pPr>
        <w:ind w:left="1440"/>
      </w:pPr>
      <w:r>
        <w:t>The County Highways have cleaned some, the Clerk has written re those left.</w:t>
      </w:r>
    </w:p>
    <w:p w:rsidR="007133F2" w:rsidRDefault="007133F2" w:rsidP="007133F2"/>
    <w:p w:rsidR="007133F2" w:rsidRDefault="007133F2" w:rsidP="007133F2">
      <w:pPr>
        <w:rPr>
          <w:sz w:val="22"/>
        </w:rPr>
      </w:pPr>
      <w:r>
        <w:tab/>
        <w:t>(xiii)</w:t>
      </w:r>
      <w:r>
        <w:tab/>
      </w:r>
      <w:r>
        <w:rPr>
          <w:sz w:val="22"/>
        </w:rPr>
        <w:t>Signs – Wharf Road limits – Track use</w:t>
      </w:r>
    </w:p>
    <w:p w:rsidR="007133F2" w:rsidRDefault="007133F2" w:rsidP="007D4E07">
      <w:pPr>
        <w:rPr>
          <w:sz w:val="22"/>
        </w:rPr>
      </w:pPr>
      <w:r>
        <w:rPr>
          <w:sz w:val="22"/>
        </w:rPr>
        <w:tab/>
      </w:r>
      <w:r>
        <w:rPr>
          <w:sz w:val="22"/>
        </w:rPr>
        <w:tab/>
      </w:r>
      <w:r w:rsidR="009F207D">
        <w:rPr>
          <w:sz w:val="22"/>
        </w:rPr>
        <w:t>The Clerk tabled the quotations for</w:t>
      </w:r>
      <w:r w:rsidR="003179DE">
        <w:rPr>
          <w:sz w:val="22"/>
        </w:rPr>
        <w:t xml:space="preserve"> </w:t>
      </w:r>
      <w:r w:rsidR="009F207D">
        <w:rPr>
          <w:sz w:val="22"/>
        </w:rPr>
        <w:t>both signs:-</w:t>
      </w:r>
    </w:p>
    <w:p w:rsidR="009F207D" w:rsidRDefault="009F207D" w:rsidP="007D4E07">
      <w:pPr>
        <w:rPr>
          <w:sz w:val="22"/>
        </w:rPr>
      </w:pPr>
      <w:r>
        <w:rPr>
          <w:sz w:val="22"/>
        </w:rPr>
        <w:tab/>
      </w:r>
      <w:r>
        <w:rPr>
          <w:sz w:val="22"/>
        </w:rPr>
        <w:tab/>
      </w:r>
      <w:r>
        <w:rPr>
          <w:sz w:val="22"/>
        </w:rPr>
        <w:tab/>
        <w:t xml:space="preserve">Quick Signs </w:t>
      </w:r>
      <w:r>
        <w:rPr>
          <w:sz w:val="22"/>
        </w:rPr>
        <w:tab/>
        <w:t xml:space="preserve"> £12.50 + VAT each</w:t>
      </w:r>
    </w:p>
    <w:p w:rsidR="009F207D" w:rsidRDefault="009F207D" w:rsidP="007D4E07">
      <w:pPr>
        <w:rPr>
          <w:sz w:val="22"/>
        </w:rPr>
      </w:pPr>
      <w:r>
        <w:rPr>
          <w:sz w:val="22"/>
        </w:rPr>
        <w:tab/>
      </w:r>
      <w:r>
        <w:rPr>
          <w:sz w:val="22"/>
        </w:rPr>
        <w:tab/>
      </w:r>
      <w:r>
        <w:rPr>
          <w:sz w:val="22"/>
        </w:rPr>
        <w:tab/>
        <w:t>Brannan Signs</w:t>
      </w:r>
      <w:r>
        <w:rPr>
          <w:sz w:val="22"/>
        </w:rPr>
        <w:tab/>
        <w:t xml:space="preserve"> £15.00 + VAT each</w:t>
      </w:r>
    </w:p>
    <w:p w:rsidR="009F207D" w:rsidRDefault="009F207D" w:rsidP="007D4E07">
      <w:pPr>
        <w:rPr>
          <w:sz w:val="22"/>
        </w:rPr>
      </w:pPr>
    </w:p>
    <w:p w:rsidR="009F207D" w:rsidRDefault="009F207D" w:rsidP="007D4E07">
      <w:pPr>
        <w:rPr>
          <w:sz w:val="22"/>
        </w:rPr>
      </w:pPr>
      <w:r>
        <w:rPr>
          <w:sz w:val="22"/>
        </w:rPr>
        <w:tab/>
      </w:r>
      <w:r>
        <w:rPr>
          <w:sz w:val="22"/>
        </w:rPr>
        <w:tab/>
        <w:t xml:space="preserve">It was </w:t>
      </w:r>
      <w:proofErr w:type="gramStart"/>
      <w:r>
        <w:rPr>
          <w:sz w:val="22"/>
        </w:rPr>
        <w:t>Agreed</w:t>
      </w:r>
      <w:proofErr w:type="gramEnd"/>
      <w:r>
        <w:rPr>
          <w:sz w:val="22"/>
        </w:rPr>
        <w:t xml:space="preserve"> to accept Quick Signs quotation.</w:t>
      </w:r>
    </w:p>
    <w:p w:rsidR="007133F2" w:rsidRDefault="007133F2" w:rsidP="007133F2">
      <w:pPr>
        <w:rPr>
          <w:sz w:val="22"/>
        </w:rPr>
      </w:pPr>
    </w:p>
    <w:p w:rsidR="007133F2" w:rsidRDefault="007133F2" w:rsidP="007133F2">
      <w:pPr>
        <w:rPr>
          <w:sz w:val="22"/>
        </w:rPr>
      </w:pPr>
      <w:r>
        <w:rPr>
          <w:sz w:val="22"/>
        </w:rPr>
        <w:tab/>
        <w:t>(xiv)</w:t>
      </w:r>
      <w:r>
        <w:rPr>
          <w:sz w:val="22"/>
        </w:rPr>
        <w:tab/>
        <w:t>20mph Speed Limit</w:t>
      </w:r>
    </w:p>
    <w:p w:rsidR="007133F2" w:rsidRDefault="009F207D" w:rsidP="00900EC7">
      <w:pPr>
        <w:ind w:left="1440"/>
        <w:rPr>
          <w:sz w:val="22"/>
        </w:rPr>
      </w:pPr>
      <w:r>
        <w:rPr>
          <w:sz w:val="22"/>
        </w:rPr>
        <w:t>The Clerk tabled the reply from County Highways saying that they cannot support this, but offering a Speed Indicator Device – Clerk has accepted this.</w:t>
      </w:r>
    </w:p>
    <w:p w:rsidR="007D4E07" w:rsidRDefault="007D4E07" w:rsidP="007D4E07">
      <w:pPr>
        <w:rPr>
          <w:sz w:val="22"/>
        </w:rPr>
      </w:pPr>
    </w:p>
    <w:p w:rsidR="007D4E07" w:rsidRDefault="007D4E07" w:rsidP="007D4E07">
      <w:pPr>
        <w:rPr>
          <w:sz w:val="22"/>
        </w:rPr>
      </w:pPr>
      <w:r>
        <w:rPr>
          <w:sz w:val="22"/>
        </w:rPr>
        <w:tab/>
        <w:t>(xv)</w:t>
      </w:r>
      <w:r>
        <w:rPr>
          <w:sz w:val="22"/>
        </w:rPr>
        <w:tab/>
        <w:t xml:space="preserve">Footpath – </w:t>
      </w:r>
      <w:proofErr w:type="spellStart"/>
      <w:r>
        <w:rPr>
          <w:sz w:val="22"/>
        </w:rPr>
        <w:t>Combwich</w:t>
      </w:r>
      <w:proofErr w:type="spellEnd"/>
      <w:r>
        <w:rPr>
          <w:sz w:val="22"/>
        </w:rPr>
        <w:t xml:space="preserve"> to </w:t>
      </w:r>
      <w:proofErr w:type="spellStart"/>
      <w:r>
        <w:rPr>
          <w:sz w:val="22"/>
        </w:rPr>
        <w:t>Cannington</w:t>
      </w:r>
      <w:proofErr w:type="spellEnd"/>
    </w:p>
    <w:p w:rsidR="007D4E07" w:rsidRDefault="009F207D" w:rsidP="007D4E07">
      <w:pPr>
        <w:ind w:left="1440"/>
        <w:rPr>
          <w:sz w:val="22"/>
        </w:rPr>
      </w:pPr>
      <w:r>
        <w:rPr>
          <w:sz w:val="22"/>
        </w:rPr>
        <w:t>The Clerk has written to County Highways</w:t>
      </w:r>
    </w:p>
    <w:p w:rsidR="000F1CC6" w:rsidRDefault="000F1CC6" w:rsidP="007D4E07">
      <w:pPr>
        <w:ind w:left="1440"/>
        <w:rPr>
          <w:sz w:val="22"/>
        </w:rPr>
      </w:pPr>
    </w:p>
    <w:p w:rsidR="000F1CC6" w:rsidRDefault="000F1CC6" w:rsidP="007D4E07">
      <w:pPr>
        <w:ind w:left="1440"/>
        <w:rPr>
          <w:sz w:val="22"/>
        </w:rPr>
      </w:pPr>
    </w:p>
    <w:p w:rsidR="000F1CC6" w:rsidRDefault="000F1CC6" w:rsidP="007D4E07">
      <w:pPr>
        <w:ind w:left="1440"/>
        <w:rPr>
          <w:sz w:val="22"/>
        </w:rPr>
      </w:pPr>
    </w:p>
    <w:p w:rsidR="00606CBA" w:rsidRDefault="00606CBA" w:rsidP="007A4410">
      <w:pPr>
        <w:rPr>
          <w:sz w:val="22"/>
          <w:lang w:val="en-US"/>
        </w:rPr>
      </w:pPr>
    </w:p>
    <w:p w:rsidR="00E30A3B" w:rsidRPr="00413206" w:rsidRDefault="00737434" w:rsidP="00E30A3B">
      <w:pPr>
        <w:jc w:val="both"/>
      </w:pPr>
      <w:r>
        <w:lastRenderedPageBreak/>
        <w:t>1</w:t>
      </w:r>
      <w:r w:rsidR="009F207D">
        <w:t>21</w:t>
      </w:r>
      <w:r w:rsidR="00E30A3B" w:rsidRPr="00413206">
        <w:t>/1</w:t>
      </w:r>
      <w:r w:rsidR="00CD0853">
        <w:t>2</w:t>
      </w:r>
      <w:r w:rsidR="00E30A3B" w:rsidRPr="00413206">
        <w:tab/>
      </w:r>
      <w:r w:rsidR="00615617" w:rsidRPr="00413206">
        <w:rPr>
          <w:u w:val="single"/>
        </w:rPr>
        <w:t>CORRESPONDENCE</w:t>
      </w:r>
    </w:p>
    <w:p w:rsidR="00E43378" w:rsidRDefault="00E43378" w:rsidP="00E43378">
      <w:pPr>
        <w:rPr>
          <w:sz w:val="22"/>
        </w:rPr>
      </w:pPr>
    </w:p>
    <w:p w:rsidR="00E43378" w:rsidRPr="00900EC7" w:rsidRDefault="00E43378" w:rsidP="00CA3A9E">
      <w:pPr>
        <w:numPr>
          <w:ilvl w:val="2"/>
          <w:numId w:val="1"/>
        </w:numPr>
        <w:tabs>
          <w:tab w:val="clear" w:pos="1353"/>
        </w:tabs>
        <w:ind w:left="2040" w:hanging="960"/>
        <w:rPr>
          <w:b/>
          <w:bCs/>
          <w:sz w:val="22"/>
        </w:rPr>
      </w:pPr>
      <w:r>
        <w:rPr>
          <w:b/>
          <w:bCs/>
          <w:sz w:val="22"/>
        </w:rPr>
        <w:t>Requiring Council Decision.</w:t>
      </w:r>
      <w:r w:rsidRPr="000C5352">
        <w:rPr>
          <w:sz w:val="22"/>
        </w:rPr>
        <w:tab/>
      </w:r>
    </w:p>
    <w:p w:rsidR="00900EC7" w:rsidRPr="002B213A" w:rsidRDefault="00900EC7" w:rsidP="00900EC7">
      <w:pPr>
        <w:ind w:left="2040"/>
        <w:rPr>
          <w:b/>
          <w:bCs/>
          <w:sz w:val="22"/>
        </w:rPr>
      </w:pPr>
    </w:p>
    <w:p w:rsidR="0069501C" w:rsidRDefault="0069501C" w:rsidP="009F207D">
      <w:pPr>
        <w:pStyle w:val="ListParagraph"/>
        <w:numPr>
          <w:ilvl w:val="0"/>
          <w:numId w:val="9"/>
        </w:numPr>
        <w:contextualSpacing/>
      </w:pPr>
      <w:r>
        <w:t>12</w:t>
      </w:r>
      <w:r w:rsidRPr="0069501C">
        <w:rPr>
          <w:vertAlign w:val="superscript"/>
        </w:rPr>
        <w:t>th</w:t>
      </w:r>
      <w:r>
        <w:t xml:space="preserve"> Feb</w:t>
      </w:r>
      <w:r>
        <w:tab/>
        <w:t xml:space="preserve">Community Council – Village Agents Project </w:t>
      </w:r>
      <w:r>
        <w:rPr>
          <w:i/>
        </w:rPr>
        <w:t xml:space="preserve">– </w:t>
      </w:r>
      <w:r w:rsidR="009F207D">
        <w:rPr>
          <w:i/>
        </w:rPr>
        <w:t>Invite Agent to meeting</w:t>
      </w:r>
    </w:p>
    <w:p w:rsidR="0069501C" w:rsidRPr="009F207D" w:rsidRDefault="009F207D" w:rsidP="0069501C">
      <w:pPr>
        <w:pStyle w:val="ListParagraph"/>
        <w:numPr>
          <w:ilvl w:val="0"/>
          <w:numId w:val="9"/>
        </w:numPr>
        <w:contextualSpacing/>
      </w:pPr>
      <w:r>
        <w:t>March</w:t>
      </w:r>
      <w:r>
        <w:tab/>
      </w:r>
      <w:r w:rsidR="0069501C">
        <w:tab/>
      </w:r>
      <w:r>
        <w:t xml:space="preserve">Western Power Distribution – Stakeholder Workshop – </w:t>
      </w:r>
      <w:r w:rsidRPr="009F207D">
        <w:rPr>
          <w:i/>
        </w:rPr>
        <w:t>No Action</w:t>
      </w:r>
    </w:p>
    <w:p w:rsidR="009F207D" w:rsidRDefault="009F207D" w:rsidP="009F207D">
      <w:pPr>
        <w:pStyle w:val="ListParagraph"/>
        <w:ind w:left="731"/>
        <w:contextualSpacing/>
        <w:rPr>
          <w:i/>
        </w:rPr>
      </w:pPr>
    </w:p>
    <w:p w:rsidR="009F207D" w:rsidRDefault="009F207D" w:rsidP="009F207D">
      <w:pPr>
        <w:pStyle w:val="ListParagraph"/>
        <w:ind w:left="731"/>
        <w:contextualSpacing/>
      </w:pPr>
    </w:p>
    <w:p w:rsidR="009F207D" w:rsidRPr="009F207D" w:rsidRDefault="009F207D" w:rsidP="0069501C">
      <w:pPr>
        <w:pStyle w:val="ListParagraph"/>
        <w:numPr>
          <w:ilvl w:val="0"/>
          <w:numId w:val="9"/>
        </w:numPr>
        <w:contextualSpacing/>
      </w:pPr>
      <w:r>
        <w:t>4</w:t>
      </w:r>
      <w:r w:rsidRPr="009F207D">
        <w:rPr>
          <w:vertAlign w:val="superscript"/>
        </w:rPr>
        <w:t>th</w:t>
      </w:r>
      <w:r>
        <w:t xml:space="preserve"> March</w:t>
      </w:r>
      <w:r w:rsidR="0069501C">
        <w:tab/>
      </w:r>
      <w:r>
        <w:t xml:space="preserve">Brian Sparks – Traffic Matters – </w:t>
      </w:r>
      <w:r>
        <w:rPr>
          <w:i/>
        </w:rPr>
        <w:t xml:space="preserve">This was debated in some detail, but the issues </w:t>
      </w:r>
    </w:p>
    <w:p w:rsidR="0069501C" w:rsidRDefault="009F207D" w:rsidP="009F207D">
      <w:pPr>
        <w:pStyle w:val="ListParagraph"/>
        <w:ind w:left="2149"/>
        <w:contextualSpacing/>
      </w:pPr>
      <w:proofErr w:type="gramStart"/>
      <w:r>
        <w:rPr>
          <w:i/>
        </w:rPr>
        <w:t>raised</w:t>
      </w:r>
      <w:proofErr w:type="gramEnd"/>
      <w:r>
        <w:rPr>
          <w:i/>
        </w:rPr>
        <w:t xml:space="preserve"> were complicated. Problems caused during use of the Village Hall to be considered by the Committee. The Clerk asked to prepare a reply to be approved by the Chairman, referring to action as at 120/12 (xiv)</w:t>
      </w:r>
    </w:p>
    <w:p w:rsidR="0069501C" w:rsidRDefault="009F207D" w:rsidP="003179DE">
      <w:pPr>
        <w:pStyle w:val="ListParagraph"/>
        <w:numPr>
          <w:ilvl w:val="0"/>
          <w:numId w:val="9"/>
        </w:numPr>
        <w:contextualSpacing/>
      </w:pPr>
      <w:r>
        <w:t>4</w:t>
      </w:r>
      <w:r w:rsidRPr="009F207D">
        <w:rPr>
          <w:vertAlign w:val="superscript"/>
        </w:rPr>
        <w:t>th</w:t>
      </w:r>
      <w:r>
        <w:t xml:space="preserve"> March</w:t>
      </w:r>
      <w:r w:rsidR="0069501C">
        <w:tab/>
      </w:r>
      <w:r w:rsidR="003179DE">
        <w:t xml:space="preserve">Sedgemoor District Council – Green Deal Somerset - </w:t>
      </w:r>
      <w:r w:rsidR="003179DE" w:rsidRPr="003179DE">
        <w:rPr>
          <w:i/>
        </w:rPr>
        <w:t>Noted</w:t>
      </w:r>
    </w:p>
    <w:p w:rsidR="0069501C" w:rsidRDefault="003179DE" w:rsidP="0069501C">
      <w:pPr>
        <w:pStyle w:val="ListParagraph"/>
        <w:numPr>
          <w:ilvl w:val="0"/>
          <w:numId w:val="9"/>
        </w:numPr>
        <w:contextualSpacing/>
      </w:pPr>
      <w:r>
        <w:t>11</w:t>
      </w:r>
      <w:r w:rsidRPr="003179DE">
        <w:rPr>
          <w:vertAlign w:val="superscript"/>
        </w:rPr>
        <w:t>th</w:t>
      </w:r>
      <w:r>
        <w:t xml:space="preserve"> March</w:t>
      </w:r>
      <w:r w:rsidR="0069501C">
        <w:tab/>
      </w:r>
      <w:r>
        <w:t xml:space="preserve">Somerset Highways – Speed Limits, SID – </w:t>
      </w:r>
      <w:r w:rsidRPr="003179DE">
        <w:rPr>
          <w:i/>
        </w:rPr>
        <w:t>see 120/12 (xiv)</w:t>
      </w:r>
    </w:p>
    <w:p w:rsidR="0069501C" w:rsidRPr="003179DE" w:rsidRDefault="003179DE" w:rsidP="003179DE">
      <w:pPr>
        <w:pStyle w:val="ListParagraph"/>
        <w:numPr>
          <w:ilvl w:val="0"/>
          <w:numId w:val="9"/>
        </w:numPr>
        <w:contextualSpacing/>
        <w:rPr>
          <w:i/>
        </w:rPr>
      </w:pPr>
      <w:r>
        <w:t>22</w:t>
      </w:r>
      <w:r w:rsidRPr="003179DE">
        <w:rPr>
          <w:vertAlign w:val="superscript"/>
        </w:rPr>
        <w:t>nd</w:t>
      </w:r>
      <w:r>
        <w:t xml:space="preserve"> March</w:t>
      </w:r>
      <w:r w:rsidR="0069501C">
        <w:tab/>
      </w:r>
      <w:r>
        <w:t xml:space="preserve">Land Registry – Result – </w:t>
      </w:r>
      <w:r w:rsidRPr="003179DE">
        <w:rPr>
          <w:i/>
        </w:rPr>
        <w:t>see 120/12 (vi)</w:t>
      </w:r>
    </w:p>
    <w:p w:rsidR="007D4E07" w:rsidRDefault="007D4E07" w:rsidP="007D4E07"/>
    <w:p w:rsidR="007D4E07" w:rsidRPr="00153E3C" w:rsidRDefault="007D4E07" w:rsidP="007D4E07">
      <w:pPr>
        <w:pStyle w:val="ListParagraph"/>
        <w:numPr>
          <w:ilvl w:val="0"/>
          <w:numId w:val="8"/>
        </w:numPr>
        <w:contextualSpacing/>
        <w:rPr>
          <w:b/>
        </w:rPr>
      </w:pPr>
      <w:r>
        <w:rPr>
          <w:b/>
        </w:rPr>
        <w:t xml:space="preserve"> To be </w:t>
      </w:r>
      <w:proofErr w:type="gramStart"/>
      <w:r>
        <w:rPr>
          <w:b/>
        </w:rPr>
        <w:t>Noted :</w:t>
      </w:r>
      <w:proofErr w:type="gramEnd"/>
      <w:r>
        <w:t xml:space="preserve">  All other correspondence considered by the Chairman and Clerk.</w:t>
      </w:r>
    </w:p>
    <w:p w:rsidR="007D4E07" w:rsidRDefault="007D4E07" w:rsidP="007D4E07">
      <w:pPr>
        <w:rPr>
          <w:b/>
        </w:rPr>
      </w:pPr>
    </w:p>
    <w:p w:rsidR="007D4E07" w:rsidRDefault="007D4E07" w:rsidP="007D4E07">
      <w:pPr>
        <w:pStyle w:val="ListParagraph"/>
        <w:numPr>
          <w:ilvl w:val="0"/>
          <w:numId w:val="8"/>
        </w:numPr>
        <w:contextualSpacing/>
        <w:rPr>
          <w:b/>
        </w:rPr>
      </w:pPr>
      <w:r>
        <w:rPr>
          <w:b/>
        </w:rPr>
        <w:t xml:space="preserve"> Received after Preparation of Agenda.</w:t>
      </w:r>
    </w:p>
    <w:p w:rsidR="007D4E07" w:rsidRPr="00153E3C" w:rsidRDefault="007D4E07" w:rsidP="007D4E07">
      <w:pPr>
        <w:pStyle w:val="ListParagraph"/>
        <w:rPr>
          <w:b/>
        </w:rPr>
      </w:pPr>
    </w:p>
    <w:p w:rsidR="007D4E07" w:rsidRDefault="007D4E07" w:rsidP="007D4E07">
      <w:pPr>
        <w:pStyle w:val="ListParagraph"/>
        <w:numPr>
          <w:ilvl w:val="0"/>
          <w:numId w:val="8"/>
        </w:numPr>
        <w:contextualSpacing/>
        <w:rPr>
          <w:b/>
        </w:rPr>
      </w:pPr>
      <w:r>
        <w:rPr>
          <w:b/>
        </w:rPr>
        <w:t>Outgoing List – Available</w:t>
      </w:r>
    </w:p>
    <w:p w:rsidR="005C4B8A" w:rsidRPr="00234365" w:rsidRDefault="005C4B8A" w:rsidP="009C7464">
      <w:pPr>
        <w:ind w:left="1287"/>
        <w:rPr>
          <w:b/>
          <w:bCs/>
          <w:sz w:val="22"/>
        </w:rPr>
      </w:pPr>
    </w:p>
    <w:p w:rsidR="00476CEC" w:rsidRPr="00C161C5" w:rsidRDefault="00476CEC" w:rsidP="00E43378"/>
    <w:p w:rsidR="00E43378" w:rsidRDefault="00737434" w:rsidP="00E43378">
      <w:pPr>
        <w:rPr>
          <w:sz w:val="22"/>
        </w:rPr>
      </w:pPr>
      <w:r>
        <w:t>1</w:t>
      </w:r>
      <w:r w:rsidR="003179DE">
        <w:t>22</w:t>
      </w:r>
      <w:r w:rsidR="00E43378">
        <w:t>/12</w:t>
      </w:r>
      <w:r w:rsidR="00E43378">
        <w:tab/>
      </w:r>
      <w:r w:rsidR="00E43378" w:rsidRPr="00E43378">
        <w:rPr>
          <w:u w:val="single"/>
        </w:rPr>
        <w:t>PLANNING MATTERS</w:t>
      </w:r>
      <w:r w:rsidR="00E43378">
        <w:rPr>
          <w:sz w:val="22"/>
        </w:rPr>
        <w:tab/>
      </w:r>
      <w:r w:rsidR="00E43378">
        <w:rPr>
          <w:sz w:val="22"/>
        </w:rPr>
        <w:tab/>
      </w:r>
    </w:p>
    <w:p w:rsidR="00E43378" w:rsidRDefault="00E43378" w:rsidP="00E43378">
      <w:pPr>
        <w:rPr>
          <w:sz w:val="22"/>
        </w:rPr>
      </w:pPr>
      <w:r>
        <w:rPr>
          <w:sz w:val="22"/>
        </w:rPr>
        <w:tab/>
      </w:r>
      <w:r>
        <w:rPr>
          <w:sz w:val="22"/>
        </w:rPr>
        <w:tab/>
      </w:r>
    </w:p>
    <w:p w:rsidR="00737434" w:rsidRPr="00737434" w:rsidRDefault="00900EC7" w:rsidP="003179DE">
      <w:pPr>
        <w:ind w:firstLine="720"/>
        <w:rPr>
          <w:sz w:val="22"/>
        </w:rPr>
      </w:pPr>
      <w:r>
        <w:rPr>
          <w:sz w:val="22"/>
        </w:rPr>
        <w:t>No new applications</w:t>
      </w:r>
    </w:p>
    <w:p w:rsidR="009C7464" w:rsidRDefault="009C7464" w:rsidP="009C7464">
      <w:pPr>
        <w:jc w:val="center"/>
      </w:pPr>
    </w:p>
    <w:p w:rsidR="002A7F84" w:rsidRDefault="00737434" w:rsidP="002A7F84">
      <w:pPr>
        <w:jc w:val="both"/>
      </w:pPr>
      <w:r>
        <w:t>1</w:t>
      </w:r>
      <w:r w:rsidR="003179DE">
        <w:t>23</w:t>
      </w:r>
      <w:r w:rsidR="00900EC7">
        <w:t>/</w:t>
      </w:r>
      <w:r w:rsidR="002A7F84">
        <w:t>1</w:t>
      </w:r>
      <w:r w:rsidR="00CD0853">
        <w:t>2</w:t>
      </w:r>
      <w:r w:rsidR="002A7F84">
        <w:tab/>
      </w:r>
      <w:r w:rsidR="007069FE">
        <w:rPr>
          <w:u w:val="single"/>
        </w:rPr>
        <w:t>REPORTS OF REPRESENTA</w:t>
      </w:r>
      <w:r w:rsidR="002A7F84">
        <w:rPr>
          <w:u w:val="single"/>
        </w:rPr>
        <w:t>TIVES</w:t>
      </w:r>
    </w:p>
    <w:p w:rsidR="002A7F84" w:rsidRDefault="002A7F84" w:rsidP="002A7F84">
      <w:pPr>
        <w:jc w:val="both"/>
      </w:pPr>
      <w:r>
        <w:tab/>
      </w:r>
    </w:p>
    <w:p w:rsidR="002A7F84" w:rsidRDefault="008E775F" w:rsidP="00CA3A9E">
      <w:pPr>
        <w:pStyle w:val="ListParagraph"/>
        <w:numPr>
          <w:ilvl w:val="0"/>
          <w:numId w:val="4"/>
        </w:numPr>
        <w:jc w:val="both"/>
      </w:pPr>
      <w:proofErr w:type="spellStart"/>
      <w:r>
        <w:t>Hinkl</w:t>
      </w:r>
      <w:r w:rsidR="002A7F84">
        <w:t>ey</w:t>
      </w:r>
      <w:proofErr w:type="spellEnd"/>
      <w:r w:rsidR="002A7F84">
        <w:t xml:space="preserve"> Liaison</w:t>
      </w:r>
    </w:p>
    <w:p w:rsidR="00737434" w:rsidRPr="00E43378" w:rsidRDefault="003179DE" w:rsidP="00E43378">
      <w:pPr>
        <w:pStyle w:val="ListParagraph"/>
        <w:ind w:left="1440"/>
        <w:jc w:val="both"/>
        <w:rPr>
          <w:i/>
        </w:rPr>
      </w:pPr>
      <w:r>
        <w:rPr>
          <w:i/>
        </w:rPr>
        <w:t>Nothing to report</w:t>
      </w:r>
    </w:p>
    <w:p w:rsidR="002A7F84" w:rsidRDefault="002A7F84" w:rsidP="002A7F84">
      <w:pPr>
        <w:jc w:val="both"/>
      </w:pPr>
    </w:p>
    <w:p w:rsidR="002A7F84" w:rsidRDefault="002A7F84" w:rsidP="00CA3A9E">
      <w:pPr>
        <w:pStyle w:val="ListParagraph"/>
        <w:numPr>
          <w:ilvl w:val="0"/>
          <w:numId w:val="4"/>
        </w:numPr>
        <w:jc w:val="both"/>
      </w:pPr>
      <w:r>
        <w:t>Village Hall</w:t>
      </w:r>
    </w:p>
    <w:p w:rsidR="00E43378" w:rsidRPr="00E43378" w:rsidRDefault="003179DE" w:rsidP="00E43378">
      <w:pPr>
        <w:pStyle w:val="ListParagraph"/>
        <w:ind w:left="1440"/>
        <w:jc w:val="both"/>
        <w:rPr>
          <w:i/>
        </w:rPr>
      </w:pPr>
      <w:r>
        <w:rPr>
          <w:i/>
        </w:rPr>
        <w:t>Written report tabled and filed. Plans for improvement etc. to be available at AGM on 18</w:t>
      </w:r>
      <w:r w:rsidRPr="003179DE">
        <w:rPr>
          <w:i/>
          <w:vertAlign w:val="superscript"/>
        </w:rPr>
        <w:t>th</w:t>
      </w:r>
      <w:r>
        <w:rPr>
          <w:i/>
        </w:rPr>
        <w:t xml:space="preserve"> May</w:t>
      </w:r>
    </w:p>
    <w:p w:rsidR="002A7F84" w:rsidRDefault="002A7F84" w:rsidP="002A7F84">
      <w:pPr>
        <w:jc w:val="both"/>
      </w:pPr>
    </w:p>
    <w:p w:rsidR="002A7F84" w:rsidRDefault="002A7F84" w:rsidP="00CA3A9E">
      <w:pPr>
        <w:pStyle w:val="ListParagraph"/>
        <w:numPr>
          <w:ilvl w:val="0"/>
          <w:numId w:val="4"/>
        </w:numPr>
        <w:jc w:val="both"/>
      </w:pPr>
      <w:proofErr w:type="spellStart"/>
      <w:r>
        <w:t>Steart</w:t>
      </w:r>
      <w:proofErr w:type="spellEnd"/>
      <w:r>
        <w:t xml:space="preserve"> Ward</w:t>
      </w:r>
    </w:p>
    <w:p w:rsidR="00BC0E87" w:rsidRPr="00597562" w:rsidRDefault="003179DE" w:rsidP="00900EC7">
      <w:pPr>
        <w:pStyle w:val="ListParagraph"/>
        <w:ind w:left="1440"/>
        <w:jc w:val="both"/>
        <w:rPr>
          <w:i/>
        </w:rPr>
      </w:pPr>
      <w:r>
        <w:rPr>
          <w:i/>
        </w:rPr>
        <w:t>No report</w:t>
      </w:r>
    </w:p>
    <w:p w:rsidR="00CA3A9E" w:rsidRDefault="00CA3A9E" w:rsidP="002A7F84">
      <w:pPr>
        <w:jc w:val="both"/>
      </w:pPr>
    </w:p>
    <w:p w:rsidR="002A7F84" w:rsidRDefault="002A7F84" w:rsidP="00CA3A9E">
      <w:pPr>
        <w:pStyle w:val="ListParagraph"/>
        <w:numPr>
          <w:ilvl w:val="0"/>
          <w:numId w:val="4"/>
        </w:numPr>
        <w:jc w:val="both"/>
      </w:pPr>
      <w:r>
        <w:t>OPRA</w:t>
      </w:r>
      <w:r w:rsidR="006B36D6">
        <w:tab/>
      </w:r>
    </w:p>
    <w:p w:rsidR="00597562" w:rsidRPr="00597562" w:rsidRDefault="003179DE" w:rsidP="00531394">
      <w:pPr>
        <w:pStyle w:val="ListParagraph"/>
        <w:ind w:left="1440"/>
        <w:jc w:val="both"/>
        <w:rPr>
          <w:i/>
        </w:rPr>
      </w:pPr>
      <w:r>
        <w:rPr>
          <w:i/>
        </w:rPr>
        <w:t>No report</w:t>
      </w:r>
    </w:p>
    <w:p w:rsidR="002A7F84" w:rsidRDefault="002A7F84" w:rsidP="001E7AF1">
      <w:pPr>
        <w:jc w:val="both"/>
      </w:pPr>
      <w:r>
        <w:tab/>
      </w:r>
      <w:r>
        <w:tab/>
      </w:r>
    </w:p>
    <w:p w:rsidR="002A7F84" w:rsidRDefault="00CA3A9E" w:rsidP="001E7AF1">
      <w:pPr>
        <w:jc w:val="both"/>
      </w:pPr>
      <w:r>
        <w:t>1</w:t>
      </w:r>
      <w:r w:rsidR="003179DE">
        <w:t>24</w:t>
      </w:r>
      <w:r w:rsidR="00CD0853">
        <w:t>/12</w:t>
      </w:r>
      <w:r w:rsidR="002A7F84">
        <w:tab/>
      </w:r>
      <w:r w:rsidR="002A7F84">
        <w:rPr>
          <w:u w:val="single"/>
        </w:rPr>
        <w:t>MATTERS OF REPORT</w:t>
      </w:r>
    </w:p>
    <w:p w:rsidR="002A7F84" w:rsidRDefault="002A7F84" w:rsidP="001E7AF1">
      <w:pPr>
        <w:jc w:val="both"/>
      </w:pPr>
    </w:p>
    <w:p w:rsidR="002A7F84" w:rsidRDefault="002A7F84" w:rsidP="00CA3A9E">
      <w:pPr>
        <w:pStyle w:val="ListParagraph"/>
        <w:numPr>
          <w:ilvl w:val="0"/>
          <w:numId w:val="3"/>
        </w:numPr>
        <w:jc w:val="both"/>
      </w:pPr>
      <w:r>
        <w:t>Parish Cluster Group</w:t>
      </w:r>
    </w:p>
    <w:p w:rsidR="00531394" w:rsidRPr="000836F7" w:rsidRDefault="003179DE" w:rsidP="003179DE">
      <w:pPr>
        <w:ind w:left="1440"/>
        <w:jc w:val="both"/>
        <w:rPr>
          <w:i/>
        </w:rPr>
      </w:pPr>
      <w:r>
        <w:rPr>
          <w:i/>
        </w:rPr>
        <w:t>Meeting on 26</w:t>
      </w:r>
      <w:r w:rsidRPr="003179DE">
        <w:rPr>
          <w:i/>
          <w:vertAlign w:val="superscript"/>
        </w:rPr>
        <w:t>th</w:t>
      </w:r>
      <w:r>
        <w:rPr>
          <w:i/>
        </w:rPr>
        <w:t xml:space="preserve"> February reported on by Clerk. Main issues included </w:t>
      </w:r>
      <w:proofErr w:type="spellStart"/>
      <w:r>
        <w:rPr>
          <w:i/>
        </w:rPr>
        <w:t>Hinkley</w:t>
      </w:r>
      <w:proofErr w:type="spellEnd"/>
      <w:r>
        <w:rPr>
          <w:i/>
        </w:rPr>
        <w:t xml:space="preserve"> C, A39 and problems on Quantocks. The Clerk raised the issues affecting Riparian Ownership.</w:t>
      </w:r>
    </w:p>
    <w:p w:rsidR="00597562" w:rsidRDefault="00597562" w:rsidP="00576E4D">
      <w:pPr>
        <w:ind w:left="1440"/>
        <w:jc w:val="both"/>
      </w:pPr>
    </w:p>
    <w:p w:rsidR="00C402E9" w:rsidRDefault="00C402E9" w:rsidP="00C402E9">
      <w:pPr>
        <w:jc w:val="both"/>
      </w:pPr>
      <w:r>
        <w:tab/>
        <w:t>(ii)</w:t>
      </w:r>
      <w:r>
        <w:tab/>
        <w:t>SALC</w:t>
      </w:r>
    </w:p>
    <w:p w:rsidR="00675D10" w:rsidRPr="000836F7" w:rsidRDefault="003179DE" w:rsidP="003179DE">
      <w:pPr>
        <w:ind w:left="1440"/>
        <w:jc w:val="both"/>
        <w:rPr>
          <w:i/>
        </w:rPr>
      </w:pPr>
      <w:r>
        <w:rPr>
          <w:i/>
        </w:rPr>
        <w:t xml:space="preserve">The Chairman reported on the sudden death of Peter </w:t>
      </w:r>
      <w:proofErr w:type="spellStart"/>
      <w:r>
        <w:rPr>
          <w:i/>
        </w:rPr>
        <w:t>Lacey</w:t>
      </w:r>
      <w:proofErr w:type="spellEnd"/>
      <w:r>
        <w:rPr>
          <w:i/>
        </w:rPr>
        <w:t xml:space="preserve">, County Secretary, who will be sadly missed for his expertise and help. He will write a letter of condolence to SALC. The Clerk had written to Mrs </w:t>
      </w:r>
      <w:proofErr w:type="spellStart"/>
      <w:r>
        <w:rPr>
          <w:i/>
        </w:rPr>
        <w:t>Lacey</w:t>
      </w:r>
      <w:proofErr w:type="spellEnd"/>
      <w:r>
        <w:rPr>
          <w:i/>
        </w:rPr>
        <w:t>. The Councillor Training Session moved to Monday 29</w:t>
      </w:r>
      <w:r w:rsidRPr="003179DE">
        <w:rPr>
          <w:i/>
          <w:vertAlign w:val="superscript"/>
        </w:rPr>
        <w:t>th</w:t>
      </w:r>
      <w:r>
        <w:rPr>
          <w:i/>
        </w:rPr>
        <w:t>.</w:t>
      </w:r>
    </w:p>
    <w:p w:rsidR="00C402E9" w:rsidRDefault="00C402E9" w:rsidP="003179DE"/>
    <w:p w:rsidR="00C402E9" w:rsidRDefault="00CA3A9E" w:rsidP="00C402E9">
      <w:pPr>
        <w:jc w:val="both"/>
        <w:rPr>
          <w:u w:val="single"/>
        </w:rPr>
      </w:pPr>
      <w:r>
        <w:t>1</w:t>
      </w:r>
      <w:r w:rsidR="003179DE">
        <w:t>25</w:t>
      </w:r>
      <w:r w:rsidR="00CD0853">
        <w:t>/12</w:t>
      </w:r>
      <w:r w:rsidR="00C402E9">
        <w:tab/>
      </w:r>
      <w:r w:rsidR="00C402E9">
        <w:rPr>
          <w:u w:val="single"/>
        </w:rPr>
        <w:t>ITEMS FOR NEXT MEETING</w:t>
      </w:r>
    </w:p>
    <w:p w:rsidR="00C402E9" w:rsidRDefault="00C402E9" w:rsidP="00C402E9">
      <w:pPr>
        <w:jc w:val="both"/>
      </w:pPr>
      <w:r>
        <w:tab/>
      </w:r>
    </w:p>
    <w:p w:rsidR="008C36FE" w:rsidRDefault="009628CA" w:rsidP="00CA3A9E">
      <w:pPr>
        <w:pStyle w:val="ListParagraph"/>
        <w:numPr>
          <w:ilvl w:val="0"/>
          <w:numId w:val="2"/>
        </w:numPr>
        <w:jc w:val="both"/>
      </w:pPr>
      <w:r>
        <w:lastRenderedPageBreak/>
        <w:t>Defibrillator</w:t>
      </w:r>
      <w:r w:rsidR="00737434">
        <w:t xml:space="preserve"> siting</w:t>
      </w:r>
      <w:r>
        <w:t>.</w:t>
      </w:r>
    </w:p>
    <w:p w:rsidR="008C36FE" w:rsidRDefault="003179DE" w:rsidP="00CA3A9E">
      <w:pPr>
        <w:pStyle w:val="ListParagraph"/>
        <w:numPr>
          <w:ilvl w:val="0"/>
          <w:numId w:val="2"/>
        </w:numPr>
        <w:jc w:val="both"/>
      </w:pPr>
      <w:r>
        <w:t>Next Newsletter</w:t>
      </w:r>
    </w:p>
    <w:p w:rsidR="004903AF" w:rsidRDefault="004903AF" w:rsidP="00E05E46">
      <w:pPr>
        <w:jc w:val="both"/>
      </w:pPr>
    </w:p>
    <w:p w:rsidR="008C36FE" w:rsidRDefault="008C36FE" w:rsidP="00E05E46">
      <w:pPr>
        <w:jc w:val="both"/>
      </w:pPr>
    </w:p>
    <w:p w:rsidR="00FC40F8" w:rsidRPr="00413206" w:rsidRDefault="00FC40F8" w:rsidP="00E05E46">
      <w:pPr>
        <w:jc w:val="both"/>
      </w:pPr>
    </w:p>
    <w:p w:rsidR="006A17E1" w:rsidRDefault="006A17E1" w:rsidP="006A17E1">
      <w:pPr>
        <w:ind w:left="720"/>
        <w:jc w:val="both"/>
        <w:rPr>
          <w:u w:val="single"/>
        </w:rPr>
      </w:pPr>
      <w:r w:rsidRPr="00413206">
        <w:rPr>
          <w:u w:val="single"/>
        </w:rPr>
        <w:t>NEXT MEETING</w:t>
      </w:r>
    </w:p>
    <w:p w:rsidR="009628CA" w:rsidRDefault="003179DE" w:rsidP="00E40212">
      <w:pPr>
        <w:ind w:left="720"/>
        <w:jc w:val="both"/>
      </w:pPr>
      <w:r>
        <w:t>Annual Assembly – Wednesday 1</w:t>
      </w:r>
      <w:r w:rsidRPr="003179DE">
        <w:rPr>
          <w:vertAlign w:val="superscript"/>
        </w:rPr>
        <w:t>st</w:t>
      </w:r>
      <w:r>
        <w:t xml:space="preserve"> May 2013 at 7.00pm</w:t>
      </w:r>
    </w:p>
    <w:p w:rsidR="003179DE" w:rsidRDefault="003179DE" w:rsidP="00E40212">
      <w:pPr>
        <w:ind w:left="720"/>
        <w:jc w:val="both"/>
      </w:pPr>
      <w:r>
        <w:t>Annual Meeting – Wednesday 1</w:t>
      </w:r>
      <w:r w:rsidRPr="003179DE">
        <w:rPr>
          <w:vertAlign w:val="superscript"/>
        </w:rPr>
        <w:t>st</w:t>
      </w:r>
      <w:r>
        <w:t xml:space="preserve"> May 2013 at 7.30pm</w:t>
      </w:r>
    </w:p>
    <w:p w:rsidR="004903AF" w:rsidRDefault="004903AF" w:rsidP="004903AF">
      <w:pPr>
        <w:ind w:left="720"/>
        <w:jc w:val="both"/>
      </w:pPr>
    </w:p>
    <w:p w:rsidR="006B36D6" w:rsidRDefault="006B36D6" w:rsidP="004903AF">
      <w:pPr>
        <w:ind w:left="720"/>
        <w:jc w:val="both"/>
      </w:pPr>
    </w:p>
    <w:p w:rsidR="004903AF" w:rsidRPr="00413206" w:rsidRDefault="004903AF" w:rsidP="004903AF">
      <w:pPr>
        <w:ind w:left="720"/>
        <w:jc w:val="both"/>
      </w:pPr>
    </w:p>
    <w:p w:rsidR="006A17E1" w:rsidRPr="00413206" w:rsidRDefault="006A17E1" w:rsidP="006A17E1">
      <w:pPr>
        <w:ind w:left="720"/>
        <w:jc w:val="both"/>
      </w:pPr>
    </w:p>
    <w:p w:rsidR="001104F9" w:rsidRPr="00413206" w:rsidRDefault="006A17E1" w:rsidP="00983FCA">
      <w:pPr>
        <w:ind w:left="720"/>
        <w:jc w:val="both"/>
      </w:pPr>
      <w:r w:rsidRPr="00413206">
        <w:t>Signed………………………….. Chairman</w:t>
      </w:r>
      <w:r w:rsidRPr="00413206">
        <w:tab/>
      </w:r>
      <w:r w:rsidRPr="00413206">
        <w:tab/>
      </w:r>
      <w:r w:rsidR="00983FCA">
        <w:t>Date…………………………….</w:t>
      </w:r>
    </w:p>
    <w:sectPr w:rsidR="001104F9" w:rsidRPr="00413206" w:rsidSect="0040295C">
      <w:headerReference w:type="default" r:id="rId9"/>
      <w:pgSz w:w="11906" w:h="16838"/>
      <w:pgMar w:top="709" w:right="746" w:bottom="720" w:left="90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8BA" w:rsidRDefault="001938BA" w:rsidP="0040295C">
      <w:r>
        <w:separator/>
      </w:r>
    </w:p>
  </w:endnote>
  <w:endnote w:type="continuationSeparator" w:id="0">
    <w:p w:rsidR="001938BA" w:rsidRDefault="001938BA" w:rsidP="004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8BA" w:rsidRDefault="001938BA" w:rsidP="0040295C">
      <w:r>
        <w:separator/>
      </w:r>
    </w:p>
  </w:footnote>
  <w:footnote w:type="continuationSeparator" w:id="0">
    <w:p w:rsidR="001938BA" w:rsidRDefault="001938BA" w:rsidP="0040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770993"/>
      <w:docPartObj>
        <w:docPartGallery w:val="Page Numbers (Top of Page)"/>
        <w:docPartUnique/>
      </w:docPartObj>
    </w:sdtPr>
    <w:sdtEndPr>
      <w:rPr>
        <w:noProof/>
      </w:rPr>
    </w:sdtEndPr>
    <w:sdtContent>
      <w:p w:rsidR="001938BA" w:rsidRDefault="001938BA">
        <w:pPr>
          <w:pStyle w:val="Header"/>
        </w:pPr>
        <w:r>
          <w:fldChar w:fldCharType="begin"/>
        </w:r>
        <w:r>
          <w:instrText xml:space="preserve"> PAGE   \* MERGEFORMAT </w:instrText>
        </w:r>
        <w:r>
          <w:fldChar w:fldCharType="separate"/>
        </w:r>
        <w:r w:rsidR="00591EA0">
          <w:rPr>
            <w:noProof/>
          </w:rPr>
          <w:t>2</w:t>
        </w:r>
        <w:r>
          <w:rPr>
            <w:noProof/>
          </w:rPr>
          <w:fldChar w:fldCharType="end"/>
        </w:r>
      </w:p>
    </w:sdtContent>
  </w:sdt>
  <w:p w:rsidR="001938BA" w:rsidRDefault="00193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37A0"/>
    <w:multiLevelType w:val="hybridMultilevel"/>
    <w:tmpl w:val="5B346996"/>
    <w:lvl w:ilvl="0" w:tplc="BCB4C07E">
      <w:start w:val="1"/>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
    <w:nsid w:val="107D2E61"/>
    <w:multiLevelType w:val="hybridMultilevel"/>
    <w:tmpl w:val="5AE201BC"/>
    <w:lvl w:ilvl="0" w:tplc="4EBCE68E">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
    <w:nsid w:val="13D20270"/>
    <w:multiLevelType w:val="hybridMultilevel"/>
    <w:tmpl w:val="BFD4B8CC"/>
    <w:lvl w:ilvl="0" w:tplc="C298B1DC">
      <w:start w:val="1"/>
      <w:numFmt w:val="lowerRoman"/>
      <w:lvlText w:val="(%1)"/>
      <w:lvlJc w:val="left"/>
      <w:pPr>
        <w:ind w:left="1091" w:hanging="72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3">
    <w:nsid w:val="1F3A36FB"/>
    <w:multiLevelType w:val="hybridMultilevel"/>
    <w:tmpl w:val="BD20F6A4"/>
    <w:lvl w:ilvl="0" w:tplc="65A2963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77D1BB4"/>
    <w:multiLevelType w:val="hybridMultilevel"/>
    <w:tmpl w:val="21F0751C"/>
    <w:lvl w:ilvl="0" w:tplc="C352C16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D49159B"/>
    <w:multiLevelType w:val="hybridMultilevel"/>
    <w:tmpl w:val="E578CAFC"/>
    <w:lvl w:ilvl="0" w:tplc="59C679DE">
      <w:start w:val="1"/>
      <w:numFmt w:val="decimal"/>
      <w:lvlText w:val="%1."/>
      <w:lvlJc w:val="left"/>
      <w:pPr>
        <w:tabs>
          <w:tab w:val="num" w:pos="1146"/>
        </w:tabs>
        <w:ind w:left="1146" w:hanging="720"/>
      </w:pPr>
      <w:rPr>
        <w:rFonts w:hint="default"/>
      </w:rPr>
    </w:lvl>
    <w:lvl w:ilvl="1" w:tplc="F78AEE9C">
      <w:start w:val="1"/>
      <w:numFmt w:val="lowerLetter"/>
      <w:lvlText w:val="(%2)"/>
      <w:lvlJc w:val="left"/>
      <w:pPr>
        <w:tabs>
          <w:tab w:val="num" w:pos="1440"/>
        </w:tabs>
        <w:ind w:left="1440" w:hanging="360"/>
      </w:pPr>
      <w:rPr>
        <w:rFonts w:hint="default"/>
      </w:rPr>
    </w:lvl>
    <w:lvl w:ilvl="2" w:tplc="DD6E6EB4">
      <w:start w:val="1"/>
      <w:numFmt w:val="upperLetter"/>
      <w:pStyle w:val="Heading1"/>
      <w:lvlText w:val="%3."/>
      <w:lvlJc w:val="left"/>
      <w:pPr>
        <w:tabs>
          <w:tab w:val="num" w:pos="1353"/>
        </w:tabs>
        <w:ind w:left="1353"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563DBC"/>
    <w:multiLevelType w:val="hybridMultilevel"/>
    <w:tmpl w:val="E0E41B36"/>
    <w:lvl w:ilvl="0" w:tplc="3A9AAF96">
      <w:start w:val="1"/>
      <w:numFmt w:val="lowerRoman"/>
      <w:lvlText w:val="(%1)"/>
      <w:lvlJc w:val="left"/>
      <w:pPr>
        <w:ind w:left="1743" w:hanging="720"/>
      </w:pPr>
      <w:rPr>
        <w:rFonts w:hint="default"/>
        <w:b w:val="0"/>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nsid w:val="43FC670E"/>
    <w:multiLevelType w:val="hybridMultilevel"/>
    <w:tmpl w:val="56F8E0CE"/>
    <w:lvl w:ilvl="0" w:tplc="D682B8BA">
      <w:start w:val="1"/>
      <w:numFmt w:val="lowerRoman"/>
      <w:lvlText w:val="(%1)"/>
      <w:lvlJc w:val="left"/>
      <w:pPr>
        <w:ind w:left="731" w:hanging="360"/>
      </w:pPr>
      <w:rPr>
        <w:rFonts w:ascii="Times New Roman" w:eastAsia="Times New Roman" w:hAnsi="Times New Roman" w:cs="Times New Roman"/>
      </w:rPr>
    </w:lvl>
    <w:lvl w:ilvl="1" w:tplc="04090019">
      <w:start w:val="1"/>
      <w:numFmt w:val="lowerLetter"/>
      <w:lvlText w:val="%2."/>
      <w:lvlJc w:val="left"/>
      <w:pPr>
        <w:ind w:left="1451" w:hanging="360"/>
      </w:pPr>
    </w:lvl>
    <w:lvl w:ilvl="2" w:tplc="0409001B">
      <w:start w:val="1"/>
      <w:numFmt w:val="lowerRoman"/>
      <w:lvlText w:val="%3."/>
      <w:lvlJc w:val="right"/>
      <w:pPr>
        <w:ind w:left="2171" w:hanging="180"/>
      </w:pPr>
    </w:lvl>
    <w:lvl w:ilvl="3" w:tplc="0409000F">
      <w:start w:val="1"/>
      <w:numFmt w:val="decimal"/>
      <w:lvlText w:val="%4."/>
      <w:lvlJc w:val="left"/>
      <w:pPr>
        <w:ind w:left="2891" w:hanging="360"/>
      </w:pPr>
    </w:lvl>
    <w:lvl w:ilvl="4" w:tplc="04090019">
      <w:start w:val="1"/>
      <w:numFmt w:val="lowerLetter"/>
      <w:lvlText w:val="%5."/>
      <w:lvlJc w:val="left"/>
      <w:pPr>
        <w:ind w:left="3611" w:hanging="360"/>
      </w:pPr>
    </w:lvl>
    <w:lvl w:ilvl="5" w:tplc="0409001B">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8">
    <w:nsid w:val="740F33CD"/>
    <w:multiLevelType w:val="hybridMultilevel"/>
    <w:tmpl w:val="885CD48A"/>
    <w:lvl w:ilvl="0" w:tplc="4342BA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34304A"/>
    <w:multiLevelType w:val="hybridMultilevel"/>
    <w:tmpl w:val="9C1446CA"/>
    <w:lvl w:ilvl="0" w:tplc="895027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C842D6D"/>
    <w:multiLevelType w:val="hybridMultilevel"/>
    <w:tmpl w:val="834A2CF6"/>
    <w:lvl w:ilvl="0" w:tplc="88B4E2E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9"/>
  </w:num>
  <w:num w:numId="8">
    <w:abstractNumId w:val="0"/>
  </w:num>
  <w:num w:numId="9">
    <w:abstractNumId w:val="7"/>
  </w:num>
  <w:num w:numId="10">
    <w:abstractNumId w:val="2"/>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7A"/>
    <w:rsid w:val="0000360E"/>
    <w:rsid w:val="000044C2"/>
    <w:rsid w:val="00006C40"/>
    <w:rsid w:val="00016A74"/>
    <w:rsid w:val="000341FF"/>
    <w:rsid w:val="00034D26"/>
    <w:rsid w:val="00035119"/>
    <w:rsid w:val="00037F11"/>
    <w:rsid w:val="00041EC1"/>
    <w:rsid w:val="000431E5"/>
    <w:rsid w:val="0005126C"/>
    <w:rsid w:val="00054953"/>
    <w:rsid w:val="00060741"/>
    <w:rsid w:val="00070CCD"/>
    <w:rsid w:val="00080024"/>
    <w:rsid w:val="000810C5"/>
    <w:rsid w:val="000836F7"/>
    <w:rsid w:val="00092D33"/>
    <w:rsid w:val="00096E12"/>
    <w:rsid w:val="000B24EE"/>
    <w:rsid w:val="000B52FA"/>
    <w:rsid w:val="000B77CA"/>
    <w:rsid w:val="000C1D10"/>
    <w:rsid w:val="000E0E18"/>
    <w:rsid w:val="000E3132"/>
    <w:rsid w:val="000E5F9C"/>
    <w:rsid w:val="000E66B1"/>
    <w:rsid w:val="000F02B4"/>
    <w:rsid w:val="000F1CC6"/>
    <w:rsid w:val="000F69D7"/>
    <w:rsid w:val="001008DE"/>
    <w:rsid w:val="00103A54"/>
    <w:rsid w:val="00106EC5"/>
    <w:rsid w:val="001104F9"/>
    <w:rsid w:val="0011051B"/>
    <w:rsid w:val="001115A4"/>
    <w:rsid w:val="001152D9"/>
    <w:rsid w:val="0011604E"/>
    <w:rsid w:val="00117072"/>
    <w:rsid w:val="001176A9"/>
    <w:rsid w:val="00117BBF"/>
    <w:rsid w:val="00136E01"/>
    <w:rsid w:val="0013775F"/>
    <w:rsid w:val="00151539"/>
    <w:rsid w:val="0015754C"/>
    <w:rsid w:val="0015759D"/>
    <w:rsid w:val="00162700"/>
    <w:rsid w:val="001672C9"/>
    <w:rsid w:val="00173EC0"/>
    <w:rsid w:val="0018035B"/>
    <w:rsid w:val="001851AA"/>
    <w:rsid w:val="0019207A"/>
    <w:rsid w:val="001938BA"/>
    <w:rsid w:val="00194535"/>
    <w:rsid w:val="00196F52"/>
    <w:rsid w:val="001970C2"/>
    <w:rsid w:val="001A370A"/>
    <w:rsid w:val="001A4AF5"/>
    <w:rsid w:val="001A55DE"/>
    <w:rsid w:val="001B2C51"/>
    <w:rsid w:val="001B546F"/>
    <w:rsid w:val="001C016E"/>
    <w:rsid w:val="001C042F"/>
    <w:rsid w:val="001C481E"/>
    <w:rsid w:val="001C6BED"/>
    <w:rsid w:val="001C7BB4"/>
    <w:rsid w:val="001D14D2"/>
    <w:rsid w:val="001D188F"/>
    <w:rsid w:val="001D6568"/>
    <w:rsid w:val="001D6C33"/>
    <w:rsid w:val="001E0A39"/>
    <w:rsid w:val="001E2CF4"/>
    <w:rsid w:val="001E4201"/>
    <w:rsid w:val="001E42C1"/>
    <w:rsid w:val="001E5EBB"/>
    <w:rsid w:val="001E7AF1"/>
    <w:rsid w:val="001F71F4"/>
    <w:rsid w:val="00200523"/>
    <w:rsid w:val="0020271A"/>
    <w:rsid w:val="00203A87"/>
    <w:rsid w:val="00207BA6"/>
    <w:rsid w:val="0021158C"/>
    <w:rsid w:val="00213707"/>
    <w:rsid w:val="002161B8"/>
    <w:rsid w:val="00220713"/>
    <w:rsid w:val="00224A2D"/>
    <w:rsid w:val="00225A42"/>
    <w:rsid w:val="00241F63"/>
    <w:rsid w:val="002444F8"/>
    <w:rsid w:val="00245B0B"/>
    <w:rsid w:val="0024644F"/>
    <w:rsid w:val="00251E6E"/>
    <w:rsid w:val="00252C13"/>
    <w:rsid w:val="00253A2A"/>
    <w:rsid w:val="0025410C"/>
    <w:rsid w:val="002542C7"/>
    <w:rsid w:val="002551EB"/>
    <w:rsid w:val="002553F2"/>
    <w:rsid w:val="002558A3"/>
    <w:rsid w:val="0025621E"/>
    <w:rsid w:val="00257DC2"/>
    <w:rsid w:val="002603F5"/>
    <w:rsid w:val="002642AF"/>
    <w:rsid w:val="002653B1"/>
    <w:rsid w:val="00266474"/>
    <w:rsid w:val="0027308C"/>
    <w:rsid w:val="002817F8"/>
    <w:rsid w:val="0028263D"/>
    <w:rsid w:val="00283EC7"/>
    <w:rsid w:val="00292015"/>
    <w:rsid w:val="002A04DF"/>
    <w:rsid w:val="002A35DE"/>
    <w:rsid w:val="002A3914"/>
    <w:rsid w:val="002A6422"/>
    <w:rsid w:val="002A697E"/>
    <w:rsid w:val="002A7EB2"/>
    <w:rsid w:val="002A7F84"/>
    <w:rsid w:val="002B0EEC"/>
    <w:rsid w:val="002B2E50"/>
    <w:rsid w:val="002B5F36"/>
    <w:rsid w:val="002B60F6"/>
    <w:rsid w:val="002B7D54"/>
    <w:rsid w:val="002B7EF7"/>
    <w:rsid w:val="002C0136"/>
    <w:rsid w:val="002C0AE4"/>
    <w:rsid w:val="002C646A"/>
    <w:rsid w:val="002C6FF1"/>
    <w:rsid w:val="002D3083"/>
    <w:rsid w:val="002E0C3F"/>
    <w:rsid w:val="002E1083"/>
    <w:rsid w:val="002E129A"/>
    <w:rsid w:val="002E7371"/>
    <w:rsid w:val="002F296B"/>
    <w:rsid w:val="002F6451"/>
    <w:rsid w:val="002F6BD5"/>
    <w:rsid w:val="003038B5"/>
    <w:rsid w:val="003049A7"/>
    <w:rsid w:val="00304E45"/>
    <w:rsid w:val="0031067C"/>
    <w:rsid w:val="003114D7"/>
    <w:rsid w:val="00313FD9"/>
    <w:rsid w:val="003179DE"/>
    <w:rsid w:val="00332A53"/>
    <w:rsid w:val="0033355B"/>
    <w:rsid w:val="0033438D"/>
    <w:rsid w:val="00341C78"/>
    <w:rsid w:val="00343C52"/>
    <w:rsid w:val="00347367"/>
    <w:rsid w:val="00355904"/>
    <w:rsid w:val="00355C13"/>
    <w:rsid w:val="00361233"/>
    <w:rsid w:val="0036256D"/>
    <w:rsid w:val="003627FA"/>
    <w:rsid w:val="00362C9E"/>
    <w:rsid w:val="003712A5"/>
    <w:rsid w:val="00371F91"/>
    <w:rsid w:val="003721CA"/>
    <w:rsid w:val="00372816"/>
    <w:rsid w:val="003731D4"/>
    <w:rsid w:val="003763C0"/>
    <w:rsid w:val="0038726F"/>
    <w:rsid w:val="003873BB"/>
    <w:rsid w:val="00392B66"/>
    <w:rsid w:val="003A1967"/>
    <w:rsid w:val="003A1BD3"/>
    <w:rsid w:val="003A1E26"/>
    <w:rsid w:val="003A2CA9"/>
    <w:rsid w:val="003A4C22"/>
    <w:rsid w:val="003B0C05"/>
    <w:rsid w:val="003B4190"/>
    <w:rsid w:val="003B4BCE"/>
    <w:rsid w:val="003C08DC"/>
    <w:rsid w:val="003C0BE4"/>
    <w:rsid w:val="003C5DF4"/>
    <w:rsid w:val="003C6C4F"/>
    <w:rsid w:val="003C7CC8"/>
    <w:rsid w:val="003D3F64"/>
    <w:rsid w:val="003D4F30"/>
    <w:rsid w:val="003D6367"/>
    <w:rsid w:val="003D657F"/>
    <w:rsid w:val="003E4AB1"/>
    <w:rsid w:val="003E67E0"/>
    <w:rsid w:val="003F2B56"/>
    <w:rsid w:val="00400FFC"/>
    <w:rsid w:val="0040295C"/>
    <w:rsid w:val="00412E4C"/>
    <w:rsid w:val="00413206"/>
    <w:rsid w:val="0041688D"/>
    <w:rsid w:val="00416A18"/>
    <w:rsid w:val="0041700A"/>
    <w:rsid w:val="004210A4"/>
    <w:rsid w:val="004221A4"/>
    <w:rsid w:val="00425F09"/>
    <w:rsid w:val="00427CF1"/>
    <w:rsid w:val="00433048"/>
    <w:rsid w:val="004410D4"/>
    <w:rsid w:val="00441282"/>
    <w:rsid w:val="00441E95"/>
    <w:rsid w:val="00444B7C"/>
    <w:rsid w:val="00445615"/>
    <w:rsid w:val="00445F6E"/>
    <w:rsid w:val="00450E01"/>
    <w:rsid w:val="004511EF"/>
    <w:rsid w:val="00454911"/>
    <w:rsid w:val="00454BFB"/>
    <w:rsid w:val="00455803"/>
    <w:rsid w:val="004561DF"/>
    <w:rsid w:val="00456EFD"/>
    <w:rsid w:val="0045780A"/>
    <w:rsid w:val="004600CC"/>
    <w:rsid w:val="00472D8B"/>
    <w:rsid w:val="00474142"/>
    <w:rsid w:val="00475E9A"/>
    <w:rsid w:val="004761D9"/>
    <w:rsid w:val="00476CEC"/>
    <w:rsid w:val="004800EF"/>
    <w:rsid w:val="004818FB"/>
    <w:rsid w:val="00482A59"/>
    <w:rsid w:val="00484E47"/>
    <w:rsid w:val="00485AB8"/>
    <w:rsid w:val="00485B34"/>
    <w:rsid w:val="004903AF"/>
    <w:rsid w:val="00493274"/>
    <w:rsid w:val="00495004"/>
    <w:rsid w:val="00496023"/>
    <w:rsid w:val="00497AAD"/>
    <w:rsid w:val="004B2322"/>
    <w:rsid w:val="004B28B6"/>
    <w:rsid w:val="004C1401"/>
    <w:rsid w:val="004C566E"/>
    <w:rsid w:val="004C7119"/>
    <w:rsid w:val="004D2BA9"/>
    <w:rsid w:val="004D2BED"/>
    <w:rsid w:val="004E3CD5"/>
    <w:rsid w:val="004E78DF"/>
    <w:rsid w:val="004F2148"/>
    <w:rsid w:val="004F3090"/>
    <w:rsid w:val="004F5C4F"/>
    <w:rsid w:val="00500CCE"/>
    <w:rsid w:val="00505B9A"/>
    <w:rsid w:val="0050777C"/>
    <w:rsid w:val="0051147B"/>
    <w:rsid w:val="00513B85"/>
    <w:rsid w:val="005210FF"/>
    <w:rsid w:val="0052497B"/>
    <w:rsid w:val="00526B5F"/>
    <w:rsid w:val="00531394"/>
    <w:rsid w:val="00531826"/>
    <w:rsid w:val="00531F9D"/>
    <w:rsid w:val="0053282F"/>
    <w:rsid w:val="00533601"/>
    <w:rsid w:val="005375C7"/>
    <w:rsid w:val="00542E65"/>
    <w:rsid w:val="00543353"/>
    <w:rsid w:val="0054352E"/>
    <w:rsid w:val="00547F42"/>
    <w:rsid w:val="00553F2B"/>
    <w:rsid w:val="00554B92"/>
    <w:rsid w:val="00556F9D"/>
    <w:rsid w:val="0055724A"/>
    <w:rsid w:val="005661A1"/>
    <w:rsid w:val="00566672"/>
    <w:rsid w:val="00566837"/>
    <w:rsid w:val="00570164"/>
    <w:rsid w:val="00572E84"/>
    <w:rsid w:val="00575CA4"/>
    <w:rsid w:val="00576A07"/>
    <w:rsid w:val="00576E4D"/>
    <w:rsid w:val="005801B5"/>
    <w:rsid w:val="00580F5A"/>
    <w:rsid w:val="00583ACD"/>
    <w:rsid w:val="00590B96"/>
    <w:rsid w:val="00591A21"/>
    <w:rsid w:val="00591EA0"/>
    <w:rsid w:val="00592F2B"/>
    <w:rsid w:val="00593812"/>
    <w:rsid w:val="00597118"/>
    <w:rsid w:val="00597562"/>
    <w:rsid w:val="005A2CBC"/>
    <w:rsid w:val="005A2DF0"/>
    <w:rsid w:val="005A5B3F"/>
    <w:rsid w:val="005B1429"/>
    <w:rsid w:val="005B144E"/>
    <w:rsid w:val="005B2586"/>
    <w:rsid w:val="005B7712"/>
    <w:rsid w:val="005C3D49"/>
    <w:rsid w:val="005C4B8A"/>
    <w:rsid w:val="005C5099"/>
    <w:rsid w:val="005D1979"/>
    <w:rsid w:val="005E048B"/>
    <w:rsid w:val="005E3AC1"/>
    <w:rsid w:val="005E4D68"/>
    <w:rsid w:val="005E5A89"/>
    <w:rsid w:val="005E6924"/>
    <w:rsid w:val="005E7C5D"/>
    <w:rsid w:val="005E7C6B"/>
    <w:rsid w:val="005F3FB2"/>
    <w:rsid w:val="005F48CD"/>
    <w:rsid w:val="005F65AF"/>
    <w:rsid w:val="0060075E"/>
    <w:rsid w:val="00600BEB"/>
    <w:rsid w:val="006017F0"/>
    <w:rsid w:val="00606CBA"/>
    <w:rsid w:val="0060740C"/>
    <w:rsid w:val="00615617"/>
    <w:rsid w:val="006157FD"/>
    <w:rsid w:val="006164F7"/>
    <w:rsid w:val="00621039"/>
    <w:rsid w:val="00622516"/>
    <w:rsid w:val="006262EE"/>
    <w:rsid w:val="006364E7"/>
    <w:rsid w:val="00636A26"/>
    <w:rsid w:val="00641CE7"/>
    <w:rsid w:val="00642733"/>
    <w:rsid w:val="00644A38"/>
    <w:rsid w:val="0065245E"/>
    <w:rsid w:val="006571D0"/>
    <w:rsid w:val="00660723"/>
    <w:rsid w:val="0066167B"/>
    <w:rsid w:val="00663F66"/>
    <w:rsid w:val="006666B7"/>
    <w:rsid w:val="00666E8D"/>
    <w:rsid w:val="00671509"/>
    <w:rsid w:val="00674ACF"/>
    <w:rsid w:val="00675D10"/>
    <w:rsid w:val="00677426"/>
    <w:rsid w:val="00681334"/>
    <w:rsid w:val="0068465A"/>
    <w:rsid w:val="0069501C"/>
    <w:rsid w:val="0069789E"/>
    <w:rsid w:val="006A17E1"/>
    <w:rsid w:val="006A6B9B"/>
    <w:rsid w:val="006A71A1"/>
    <w:rsid w:val="006B36D6"/>
    <w:rsid w:val="006B4A1F"/>
    <w:rsid w:val="006C1C6A"/>
    <w:rsid w:val="006C3748"/>
    <w:rsid w:val="006D3229"/>
    <w:rsid w:val="006D5B75"/>
    <w:rsid w:val="006E1198"/>
    <w:rsid w:val="006E21DF"/>
    <w:rsid w:val="006E34E3"/>
    <w:rsid w:val="006E3F8A"/>
    <w:rsid w:val="006E7559"/>
    <w:rsid w:val="006E7D24"/>
    <w:rsid w:val="006F79CD"/>
    <w:rsid w:val="00701822"/>
    <w:rsid w:val="0070182B"/>
    <w:rsid w:val="00705E32"/>
    <w:rsid w:val="007069FE"/>
    <w:rsid w:val="0070787A"/>
    <w:rsid w:val="00710E56"/>
    <w:rsid w:val="007133F2"/>
    <w:rsid w:val="00717438"/>
    <w:rsid w:val="00721617"/>
    <w:rsid w:val="007237FA"/>
    <w:rsid w:val="00726B74"/>
    <w:rsid w:val="00732EC2"/>
    <w:rsid w:val="0073351A"/>
    <w:rsid w:val="00733ABB"/>
    <w:rsid w:val="00737434"/>
    <w:rsid w:val="00746651"/>
    <w:rsid w:val="00747A2B"/>
    <w:rsid w:val="00751B20"/>
    <w:rsid w:val="007573D1"/>
    <w:rsid w:val="00757A93"/>
    <w:rsid w:val="00763928"/>
    <w:rsid w:val="007672EC"/>
    <w:rsid w:val="00767370"/>
    <w:rsid w:val="00774BFB"/>
    <w:rsid w:val="00780C74"/>
    <w:rsid w:val="00782C90"/>
    <w:rsid w:val="0078601F"/>
    <w:rsid w:val="00793F02"/>
    <w:rsid w:val="0079624C"/>
    <w:rsid w:val="007A0A7F"/>
    <w:rsid w:val="007A4410"/>
    <w:rsid w:val="007A7D3E"/>
    <w:rsid w:val="007B2036"/>
    <w:rsid w:val="007B2BC1"/>
    <w:rsid w:val="007B482F"/>
    <w:rsid w:val="007B49C4"/>
    <w:rsid w:val="007C183C"/>
    <w:rsid w:val="007C5B4E"/>
    <w:rsid w:val="007D4E07"/>
    <w:rsid w:val="007D7251"/>
    <w:rsid w:val="007E095F"/>
    <w:rsid w:val="007E0DCA"/>
    <w:rsid w:val="007E56D9"/>
    <w:rsid w:val="007E6CF1"/>
    <w:rsid w:val="007F2F46"/>
    <w:rsid w:val="007F3817"/>
    <w:rsid w:val="007F3D96"/>
    <w:rsid w:val="007F4F80"/>
    <w:rsid w:val="007F587A"/>
    <w:rsid w:val="00800DE5"/>
    <w:rsid w:val="0080407B"/>
    <w:rsid w:val="00804654"/>
    <w:rsid w:val="00806092"/>
    <w:rsid w:val="0081545E"/>
    <w:rsid w:val="00822D3A"/>
    <w:rsid w:val="0082615F"/>
    <w:rsid w:val="00830235"/>
    <w:rsid w:val="00831A94"/>
    <w:rsid w:val="0083293E"/>
    <w:rsid w:val="00833BAB"/>
    <w:rsid w:val="00833FBF"/>
    <w:rsid w:val="00834738"/>
    <w:rsid w:val="00842BCB"/>
    <w:rsid w:val="00843883"/>
    <w:rsid w:val="008445FC"/>
    <w:rsid w:val="00845324"/>
    <w:rsid w:val="00845D51"/>
    <w:rsid w:val="0085351F"/>
    <w:rsid w:val="00853B10"/>
    <w:rsid w:val="00855AD2"/>
    <w:rsid w:val="00862D6D"/>
    <w:rsid w:val="00864D9E"/>
    <w:rsid w:val="00865C13"/>
    <w:rsid w:val="00870E10"/>
    <w:rsid w:val="00872D42"/>
    <w:rsid w:val="00873A60"/>
    <w:rsid w:val="00877257"/>
    <w:rsid w:val="008830A2"/>
    <w:rsid w:val="00883CB6"/>
    <w:rsid w:val="00890462"/>
    <w:rsid w:val="008A0357"/>
    <w:rsid w:val="008A1EF8"/>
    <w:rsid w:val="008A44C5"/>
    <w:rsid w:val="008A67EE"/>
    <w:rsid w:val="008A6E1A"/>
    <w:rsid w:val="008B00D3"/>
    <w:rsid w:val="008B17FF"/>
    <w:rsid w:val="008B2E6A"/>
    <w:rsid w:val="008B3118"/>
    <w:rsid w:val="008B6851"/>
    <w:rsid w:val="008C0FE6"/>
    <w:rsid w:val="008C36FE"/>
    <w:rsid w:val="008C5877"/>
    <w:rsid w:val="008D4430"/>
    <w:rsid w:val="008D6D28"/>
    <w:rsid w:val="008E18BE"/>
    <w:rsid w:val="008E21EC"/>
    <w:rsid w:val="008E22B2"/>
    <w:rsid w:val="008E45FB"/>
    <w:rsid w:val="008E775F"/>
    <w:rsid w:val="008F60FE"/>
    <w:rsid w:val="008F6378"/>
    <w:rsid w:val="008F6629"/>
    <w:rsid w:val="008F7530"/>
    <w:rsid w:val="00900EC7"/>
    <w:rsid w:val="00905362"/>
    <w:rsid w:val="00907C1D"/>
    <w:rsid w:val="00911E77"/>
    <w:rsid w:val="00914EAB"/>
    <w:rsid w:val="00916824"/>
    <w:rsid w:val="00917DD8"/>
    <w:rsid w:val="00920AF2"/>
    <w:rsid w:val="00924DC7"/>
    <w:rsid w:val="00932619"/>
    <w:rsid w:val="00932D0D"/>
    <w:rsid w:val="0094346A"/>
    <w:rsid w:val="00953771"/>
    <w:rsid w:val="00957758"/>
    <w:rsid w:val="00961658"/>
    <w:rsid w:val="009628CA"/>
    <w:rsid w:val="00967A0F"/>
    <w:rsid w:val="00971CD2"/>
    <w:rsid w:val="00971EA5"/>
    <w:rsid w:val="00976304"/>
    <w:rsid w:val="00983246"/>
    <w:rsid w:val="00983359"/>
    <w:rsid w:val="00983FCA"/>
    <w:rsid w:val="009A1E84"/>
    <w:rsid w:val="009A209C"/>
    <w:rsid w:val="009A31F9"/>
    <w:rsid w:val="009A7C7F"/>
    <w:rsid w:val="009B0460"/>
    <w:rsid w:val="009B2367"/>
    <w:rsid w:val="009C43DB"/>
    <w:rsid w:val="009C6070"/>
    <w:rsid w:val="009C7464"/>
    <w:rsid w:val="009D116F"/>
    <w:rsid w:val="009D725B"/>
    <w:rsid w:val="009E2982"/>
    <w:rsid w:val="009E55EF"/>
    <w:rsid w:val="009F065B"/>
    <w:rsid w:val="009F207D"/>
    <w:rsid w:val="009F2E4E"/>
    <w:rsid w:val="009F5928"/>
    <w:rsid w:val="009F5BDD"/>
    <w:rsid w:val="009F7E6A"/>
    <w:rsid w:val="00A00905"/>
    <w:rsid w:val="00A03740"/>
    <w:rsid w:val="00A03EC3"/>
    <w:rsid w:val="00A11FBE"/>
    <w:rsid w:val="00A15A43"/>
    <w:rsid w:val="00A15BBF"/>
    <w:rsid w:val="00A17D2B"/>
    <w:rsid w:val="00A26CD4"/>
    <w:rsid w:val="00A30D3E"/>
    <w:rsid w:val="00A34B57"/>
    <w:rsid w:val="00A4339A"/>
    <w:rsid w:val="00A46B77"/>
    <w:rsid w:val="00A4788F"/>
    <w:rsid w:val="00A509EE"/>
    <w:rsid w:val="00A522C8"/>
    <w:rsid w:val="00A6045F"/>
    <w:rsid w:val="00A66FD0"/>
    <w:rsid w:val="00A674F9"/>
    <w:rsid w:val="00A67AAA"/>
    <w:rsid w:val="00A74A05"/>
    <w:rsid w:val="00A75F2B"/>
    <w:rsid w:val="00A76CA8"/>
    <w:rsid w:val="00A80228"/>
    <w:rsid w:val="00A814B9"/>
    <w:rsid w:val="00A82553"/>
    <w:rsid w:val="00A84BA3"/>
    <w:rsid w:val="00A866F8"/>
    <w:rsid w:val="00A872D6"/>
    <w:rsid w:val="00A91F6F"/>
    <w:rsid w:val="00A93FAE"/>
    <w:rsid w:val="00A94557"/>
    <w:rsid w:val="00A94E39"/>
    <w:rsid w:val="00AA6B3A"/>
    <w:rsid w:val="00AA6DCE"/>
    <w:rsid w:val="00AA7FAA"/>
    <w:rsid w:val="00AB399D"/>
    <w:rsid w:val="00AC33C6"/>
    <w:rsid w:val="00AC447F"/>
    <w:rsid w:val="00AC5E23"/>
    <w:rsid w:val="00AD02FA"/>
    <w:rsid w:val="00AE1A25"/>
    <w:rsid w:val="00AE3152"/>
    <w:rsid w:val="00AE5157"/>
    <w:rsid w:val="00AE658E"/>
    <w:rsid w:val="00AF2DF2"/>
    <w:rsid w:val="00AF45DD"/>
    <w:rsid w:val="00AF5FDF"/>
    <w:rsid w:val="00B0284F"/>
    <w:rsid w:val="00B053AF"/>
    <w:rsid w:val="00B145B1"/>
    <w:rsid w:val="00B15CDF"/>
    <w:rsid w:val="00B2513A"/>
    <w:rsid w:val="00B25C59"/>
    <w:rsid w:val="00B33C84"/>
    <w:rsid w:val="00B3742E"/>
    <w:rsid w:val="00B41ED3"/>
    <w:rsid w:val="00B451DC"/>
    <w:rsid w:val="00B56A64"/>
    <w:rsid w:val="00B57427"/>
    <w:rsid w:val="00B651C2"/>
    <w:rsid w:val="00B67444"/>
    <w:rsid w:val="00B711AF"/>
    <w:rsid w:val="00B725D4"/>
    <w:rsid w:val="00B825AF"/>
    <w:rsid w:val="00B84067"/>
    <w:rsid w:val="00B85420"/>
    <w:rsid w:val="00B86A09"/>
    <w:rsid w:val="00B8753D"/>
    <w:rsid w:val="00B87800"/>
    <w:rsid w:val="00B90500"/>
    <w:rsid w:val="00B933D2"/>
    <w:rsid w:val="00B955FC"/>
    <w:rsid w:val="00B958E2"/>
    <w:rsid w:val="00B96AAC"/>
    <w:rsid w:val="00BA5839"/>
    <w:rsid w:val="00BB061D"/>
    <w:rsid w:val="00BB7D4B"/>
    <w:rsid w:val="00BC09DB"/>
    <w:rsid w:val="00BC0E87"/>
    <w:rsid w:val="00BC3889"/>
    <w:rsid w:val="00BC5467"/>
    <w:rsid w:val="00BC57A7"/>
    <w:rsid w:val="00BC5E8A"/>
    <w:rsid w:val="00BD14DD"/>
    <w:rsid w:val="00BD4786"/>
    <w:rsid w:val="00BD60AD"/>
    <w:rsid w:val="00BD76AC"/>
    <w:rsid w:val="00BE52BF"/>
    <w:rsid w:val="00BF170E"/>
    <w:rsid w:val="00BF6C46"/>
    <w:rsid w:val="00C0156B"/>
    <w:rsid w:val="00C05599"/>
    <w:rsid w:val="00C0719C"/>
    <w:rsid w:val="00C11268"/>
    <w:rsid w:val="00C14907"/>
    <w:rsid w:val="00C15055"/>
    <w:rsid w:val="00C179D2"/>
    <w:rsid w:val="00C217E1"/>
    <w:rsid w:val="00C30FD0"/>
    <w:rsid w:val="00C30FDE"/>
    <w:rsid w:val="00C31E99"/>
    <w:rsid w:val="00C33743"/>
    <w:rsid w:val="00C34C81"/>
    <w:rsid w:val="00C358EF"/>
    <w:rsid w:val="00C370B1"/>
    <w:rsid w:val="00C402E9"/>
    <w:rsid w:val="00C418D1"/>
    <w:rsid w:val="00C44931"/>
    <w:rsid w:val="00C45E61"/>
    <w:rsid w:val="00C505BA"/>
    <w:rsid w:val="00C55457"/>
    <w:rsid w:val="00C554FD"/>
    <w:rsid w:val="00C5605D"/>
    <w:rsid w:val="00C56133"/>
    <w:rsid w:val="00C56283"/>
    <w:rsid w:val="00C608C5"/>
    <w:rsid w:val="00C6362E"/>
    <w:rsid w:val="00C654B6"/>
    <w:rsid w:val="00C70751"/>
    <w:rsid w:val="00C71C8A"/>
    <w:rsid w:val="00C76088"/>
    <w:rsid w:val="00C819F9"/>
    <w:rsid w:val="00C81A07"/>
    <w:rsid w:val="00C82294"/>
    <w:rsid w:val="00C874C0"/>
    <w:rsid w:val="00C87FA1"/>
    <w:rsid w:val="00C91A74"/>
    <w:rsid w:val="00C94BB8"/>
    <w:rsid w:val="00C97FD8"/>
    <w:rsid w:val="00CA18F6"/>
    <w:rsid w:val="00CA3A9E"/>
    <w:rsid w:val="00CA4493"/>
    <w:rsid w:val="00CB2123"/>
    <w:rsid w:val="00CC66CC"/>
    <w:rsid w:val="00CD0853"/>
    <w:rsid w:val="00CD1340"/>
    <w:rsid w:val="00CD4F58"/>
    <w:rsid w:val="00CD5A65"/>
    <w:rsid w:val="00CE0616"/>
    <w:rsid w:val="00CE1092"/>
    <w:rsid w:val="00CE7050"/>
    <w:rsid w:val="00CE74AB"/>
    <w:rsid w:val="00CF35B4"/>
    <w:rsid w:val="00CF3A87"/>
    <w:rsid w:val="00CF5387"/>
    <w:rsid w:val="00D06630"/>
    <w:rsid w:val="00D110F1"/>
    <w:rsid w:val="00D14052"/>
    <w:rsid w:val="00D1409B"/>
    <w:rsid w:val="00D15025"/>
    <w:rsid w:val="00D15A24"/>
    <w:rsid w:val="00D238E6"/>
    <w:rsid w:val="00D4292E"/>
    <w:rsid w:val="00D4347B"/>
    <w:rsid w:val="00D517A6"/>
    <w:rsid w:val="00D528CB"/>
    <w:rsid w:val="00D65868"/>
    <w:rsid w:val="00D74863"/>
    <w:rsid w:val="00D76DFB"/>
    <w:rsid w:val="00D8451B"/>
    <w:rsid w:val="00D87220"/>
    <w:rsid w:val="00D872ED"/>
    <w:rsid w:val="00D90982"/>
    <w:rsid w:val="00D91336"/>
    <w:rsid w:val="00D926FE"/>
    <w:rsid w:val="00D95430"/>
    <w:rsid w:val="00DA31E9"/>
    <w:rsid w:val="00DA62C7"/>
    <w:rsid w:val="00DC092D"/>
    <w:rsid w:val="00DC235B"/>
    <w:rsid w:val="00DC482E"/>
    <w:rsid w:val="00DD5321"/>
    <w:rsid w:val="00DE1C45"/>
    <w:rsid w:val="00DE59B6"/>
    <w:rsid w:val="00DF03C6"/>
    <w:rsid w:val="00DF052C"/>
    <w:rsid w:val="00DF0728"/>
    <w:rsid w:val="00E02E07"/>
    <w:rsid w:val="00E05E46"/>
    <w:rsid w:val="00E060CD"/>
    <w:rsid w:val="00E06805"/>
    <w:rsid w:val="00E117CA"/>
    <w:rsid w:val="00E119FD"/>
    <w:rsid w:val="00E12BD9"/>
    <w:rsid w:val="00E17F5C"/>
    <w:rsid w:val="00E22B90"/>
    <w:rsid w:val="00E22B94"/>
    <w:rsid w:val="00E22F4A"/>
    <w:rsid w:val="00E24D89"/>
    <w:rsid w:val="00E30A3B"/>
    <w:rsid w:val="00E332F7"/>
    <w:rsid w:val="00E33B3D"/>
    <w:rsid w:val="00E37A54"/>
    <w:rsid w:val="00E37E62"/>
    <w:rsid w:val="00E40212"/>
    <w:rsid w:val="00E423B7"/>
    <w:rsid w:val="00E43378"/>
    <w:rsid w:val="00E47069"/>
    <w:rsid w:val="00E511B2"/>
    <w:rsid w:val="00E56B5A"/>
    <w:rsid w:val="00E60727"/>
    <w:rsid w:val="00E630F2"/>
    <w:rsid w:val="00E64105"/>
    <w:rsid w:val="00E719F8"/>
    <w:rsid w:val="00E71DFE"/>
    <w:rsid w:val="00E82223"/>
    <w:rsid w:val="00E83EF8"/>
    <w:rsid w:val="00E90443"/>
    <w:rsid w:val="00E910A6"/>
    <w:rsid w:val="00E9291D"/>
    <w:rsid w:val="00EA1AAA"/>
    <w:rsid w:val="00EA3731"/>
    <w:rsid w:val="00EA386E"/>
    <w:rsid w:val="00EA6944"/>
    <w:rsid w:val="00EA762B"/>
    <w:rsid w:val="00EB24B1"/>
    <w:rsid w:val="00EB4DA0"/>
    <w:rsid w:val="00EC1B60"/>
    <w:rsid w:val="00EC6C0C"/>
    <w:rsid w:val="00ED0BBF"/>
    <w:rsid w:val="00ED2804"/>
    <w:rsid w:val="00ED484C"/>
    <w:rsid w:val="00ED6198"/>
    <w:rsid w:val="00EE68EA"/>
    <w:rsid w:val="00EF2784"/>
    <w:rsid w:val="00EF7CC0"/>
    <w:rsid w:val="00F0235A"/>
    <w:rsid w:val="00F105B7"/>
    <w:rsid w:val="00F11D1F"/>
    <w:rsid w:val="00F131DE"/>
    <w:rsid w:val="00F17391"/>
    <w:rsid w:val="00F217C8"/>
    <w:rsid w:val="00F22DD3"/>
    <w:rsid w:val="00F23163"/>
    <w:rsid w:val="00F354EF"/>
    <w:rsid w:val="00F36297"/>
    <w:rsid w:val="00F41369"/>
    <w:rsid w:val="00F50898"/>
    <w:rsid w:val="00F51191"/>
    <w:rsid w:val="00F5778D"/>
    <w:rsid w:val="00F65465"/>
    <w:rsid w:val="00F664A6"/>
    <w:rsid w:val="00F71FED"/>
    <w:rsid w:val="00F73C4C"/>
    <w:rsid w:val="00F760FB"/>
    <w:rsid w:val="00F772B2"/>
    <w:rsid w:val="00F77C6A"/>
    <w:rsid w:val="00F803A4"/>
    <w:rsid w:val="00F872DB"/>
    <w:rsid w:val="00F8784C"/>
    <w:rsid w:val="00F9000C"/>
    <w:rsid w:val="00F90FC4"/>
    <w:rsid w:val="00F95C9E"/>
    <w:rsid w:val="00F96CD8"/>
    <w:rsid w:val="00F97A85"/>
    <w:rsid w:val="00FA025B"/>
    <w:rsid w:val="00FA5133"/>
    <w:rsid w:val="00FB2F48"/>
    <w:rsid w:val="00FB3E35"/>
    <w:rsid w:val="00FB4258"/>
    <w:rsid w:val="00FB48A4"/>
    <w:rsid w:val="00FC3075"/>
    <w:rsid w:val="00FC40F8"/>
    <w:rsid w:val="00FC4F3F"/>
    <w:rsid w:val="00FC7C86"/>
    <w:rsid w:val="00FC7E7B"/>
    <w:rsid w:val="00FD0FD5"/>
    <w:rsid w:val="00FD2085"/>
    <w:rsid w:val="00FD2820"/>
    <w:rsid w:val="00FD36E4"/>
    <w:rsid w:val="00FD3D36"/>
    <w:rsid w:val="00FD411C"/>
    <w:rsid w:val="00FE0127"/>
    <w:rsid w:val="00FE3DD2"/>
    <w:rsid w:val="00FE4075"/>
    <w:rsid w:val="00FE45AA"/>
    <w:rsid w:val="00FE60BE"/>
    <w:rsid w:val="00FE6265"/>
    <w:rsid w:val="00FE7C65"/>
    <w:rsid w:val="00FF08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4A07-90B6-4A17-8849-01A0FA89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1214</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OTTERHAMPTON PARISH COUNCIL</vt:lpstr>
    </vt:vector>
  </TitlesOfParts>
  <Company>ME</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COUNCIL</dc:title>
  <dc:creator>ME</dc:creator>
  <cp:lastModifiedBy>Purnells</cp:lastModifiedBy>
  <cp:revision>5</cp:revision>
  <cp:lastPrinted>2013-04-22T13:44:00Z</cp:lastPrinted>
  <dcterms:created xsi:type="dcterms:W3CDTF">2013-04-22T11:23:00Z</dcterms:created>
  <dcterms:modified xsi:type="dcterms:W3CDTF">2013-04-22T13:49:00Z</dcterms:modified>
</cp:coreProperties>
</file>