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7777777"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14:paraId="4A3C52D6" w14:textId="77777777" w:rsidR="00D76ACC" w:rsidRPr="004B2BAE" w:rsidRDefault="00D76ACC" w:rsidP="005E3BAC">
      <w:pPr>
        <w:pStyle w:val="Title"/>
        <w:rPr>
          <w:rFonts w:ascii="Times New Roman" w:hAnsi="Times New Roman"/>
          <w:b/>
          <w:bCs/>
          <w:color w:val="FF0000"/>
          <w:sz w:val="24"/>
          <w:szCs w:val="24"/>
        </w:rPr>
      </w:pPr>
    </w:p>
    <w:p w14:paraId="0742B848" w14:textId="208090F0"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0E5B30">
        <w:rPr>
          <w:rFonts w:ascii="Times New Roman" w:hAnsi="Times New Roman"/>
          <w:b/>
          <w:sz w:val="24"/>
          <w:szCs w:val="24"/>
        </w:rPr>
        <w:t>Tue</w:t>
      </w:r>
      <w:r w:rsidR="00860DD0">
        <w:rPr>
          <w:rFonts w:ascii="Times New Roman" w:hAnsi="Times New Roman"/>
          <w:b/>
          <w:sz w:val="24"/>
          <w:szCs w:val="24"/>
        </w:rPr>
        <w:t xml:space="preserve">sday </w:t>
      </w:r>
      <w:r w:rsidR="000E5B30">
        <w:rPr>
          <w:rFonts w:ascii="Times New Roman" w:hAnsi="Times New Roman"/>
          <w:b/>
          <w:sz w:val="24"/>
          <w:szCs w:val="24"/>
        </w:rPr>
        <w:t>22</w:t>
      </w:r>
      <w:r w:rsidR="000E5B30" w:rsidRPr="000E5B30">
        <w:rPr>
          <w:rFonts w:ascii="Times New Roman" w:hAnsi="Times New Roman"/>
          <w:b/>
          <w:sz w:val="24"/>
          <w:szCs w:val="24"/>
          <w:vertAlign w:val="superscript"/>
        </w:rPr>
        <w:t>nd</w:t>
      </w:r>
      <w:r w:rsidR="000E5B30">
        <w:rPr>
          <w:rFonts w:ascii="Times New Roman" w:hAnsi="Times New Roman"/>
          <w:b/>
          <w:sz w:val="24"/>
          <w:szCs w:val="24"/>
        </w:rPr>
        <w:t xml:space="preserve"> </w:t>
      </w:r>
      <w:r w:rsidR="00E51451">
        <w:rPr>
          <w:rFonts w:ascii="Times New Roman" w:hAnsi="Times New Roman"/>
          <w:b/>
          <w:sz w:val="24"/>
          <w:szCs w:val="24"/>
        </w:rPr>
        <w:t>Ma</w:t>
      </w:r>
      <w:r w:rsidR="000E5B30">
        <w:rPr>
          <w:rFonts w:ascii="Times New Roman" w:hAnsi="Times New Roman"/>
          <w:b/>
          <w:sz w:val="24"/>
          <w:szCs w:val="24"/>
        </w:rPr>
        <w:t>y</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77777777" w:rsidR="00C26358" w:rsidRPr="000D5641" w:rsidRDefault="00860DD0" w:rsidP="005E3BAC">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14:paraId="34E176D0" w14:textId="77777777" w:rsidR="00EE0244" w:rsidRDefault="00EE0244" w:rsidP="005E3BAC">
      <w:pPr>
        <w:pStyle w:val="Title"/>
        <w:ind w:left="1440" w:right="170"/>
        <w:jc w:val="left"/>
        <w:rPr>
          <w:rFonts w:ascii="Times New Roman" w:hAnsi="Times New Roman"/>
          <w:b/>
          <w:sz w:val="24"/>
          <w:szCs w:val="24"/>
          <w:u w:val="single"/>
        </w:rPr>
      </w:pPr>
    </w:p>
    <w:p w14:paraId="4897C9A0" w14:textId="77777777"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021EE495" w14:textId="4C8C65A3"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t>Felicity Ashworth</w:t>
      </w:r>
    </w:p>
    <w:p w14:paraId="7633D95B" w14:textId="3E808BB4" w:rsidR="00084C5D" w:rsidRDefault="00FA4D60" w:rsidP="00523D75">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0E5B30">
        <w:rPr>
          <w:rFonts w:ascii="Times New Roman" w:hAnsi="Times New Roman"/>
          <w:sz w:val="24"/>
          <w:szCs w:val="24"/>
        </w:rPr>
        <w:t>Mary Cornish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3E265EDD" w14:textId="50465A53" w:rsidR="00860DD0" w:rsidRDefault="000E5B30" w:rsidP="00523D75">
      <w:pPr>
        <w:pStyle w:val="Title"/>
        <w:ind w:left="1440" w:right="170"/>
        <w:jc w:val="left"/>
        <w:rPr>
          <w:rFonts w:ascii="Times New Roman" w:hAnsi="Times New Roman"/>
          <w:sz w:val="24"/>
          <w:szCs w:val="24"/>
        </w:rPr>
      </w:pPr>
      <w:r>
        <w:rPr>
          <w:rFonts w:ascii="Times New Roman" w:hAnsi="Times New Roman"/>
          <w:sz w:val="24"/>
          <w:szCs w:val="24"/>
        </w:rPr>
        <w:t xml:space="preserve">Melvyn </w:t>
      </w:r>
      <w:proofErr w:type="spellStart"/>
      <w:r>
        <w:rPr>
          <w:rFonts w:ascii="Times New Roman" w:hAnsi="Times New Roman"/>
          <w:sz w:val="24"/>
          <w:szCs w:val="24"/>
        </w:rPr>
        <w:t>Fooks</w:t>
      </w:r>
      <w:proofErr w:type="spellEnd"/>
      <w:r w:rsidR="00CF50D7" w:rsidRPr="000D5641">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sidR="00084C5D">
        <w:rPr>
          <w:rFonts w:ascii="Times New Roman" w:hAnsi="Times New Roman"/>
          <w:sz w:val="24"/>
          <w:szCs w:val="24"/>
        </w:rPr>
        <w:tab/>
      </w:r>
      <w:r>
        <w:rPr>
          <w:rFonts w:ascii="Times New Roman" w:hAnsi="Times New Roman"/>
          <w:sz w:val="24"/>
          <w:szCs w:val="24"/>
        </w:rPr>
        <w:t>Jacqui Sparks</w:t>
      </w:r>
      <w:r w:rsidR="00745FC3">
        <w:rPr>
          <w:rFonts w:ascii="Times New Roman" w:hAnsi="Times New Roman"/>
          <w:sz w:val="24"/>
          <w:szCs w:val="24"/>
        </w:rPr>
        <w:tab/>
      </w:r>
    </w:p>
    <w:p w14:paraId="611216EE" w14:textId="5D7D8DCF" w:rsidR="00CF50D7" w:rsidRPr="00523D75" w:rsidRDefault="00AE126D" w:rsidP="00523D75">
      <w:pPr>
        <w:pStyle w:val="Title"/>
        <w:ind w:left="1440" w:right="170"/>
        <w:jc w:val="left"/>
        <w:rPr>
          <w:rFonts w:ascii="Times New Roman" w:hAnsi="Times New Roman"/>
          <w:sz w:val="24"/>
          <w:szCs w:val="24"/>
        </w:rPr>
      </w:pPr>
      <w:r>
        <w:rPr>
          <w:rFonts w:ascii="Times New Roman" w:hAnsi="Times New Roman"/>
          <w:sz w:val="24"/>
          <w:szCs w:val="24"/>
        </w:rPr>
        <w:t>Sue Frances</w:t>
      </w:r>
      <w:r w:rsidR="00CF50D7" w:rsidRPr="000D5641">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2CC41E7F" w14:textId="2F3D8ACB"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345C9EA3" w:rsidR="00523D75" w:rsidRPr="000D5641" w:rsidRDefault="00D91FC1" w:rsidP="009A494F">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E3029">
        <w:rPr>
          <w:rFonts w:ascii="Times New Roman" w:hAnsi="Times New Roman"/>
          <w:b/>
          <w:sz w:val="24"/>
          <w:szCs w:val="24"/>
          <w:lang w:val="fr-FR"/>
        </w:rPr>
        <w:t>8</w:t>
      </w:r>
      <w:r w:rsidRPr="000D5641">
        <w:rPr>
          <w:rFonts w:ascii="Times New Roman" w:hAnsi="Times New Roman"/>
          <w:b/>
          <w:sz w:val="24"/>
          <w:szCs w:val="24"/>
          <w:lang w:val="fr-FR"/>
        </w:rPr>
        <w:t>/</w:t>
      </w:r>
      <w:r w:rsidR="000E5B30">
        <w:rPr>
          <w:rFonts w:ascii="Times New Roman" w:hAnsi="Times New Roman"/>
          <w:b/>
          <w:sz w:val="24"/>
          <w:szCs w:val="24"/>
          <w:lang w:val="fr-FR"/>
        </w:rPr>
        <w:t>7</w:t>
      </w:r>
      <w:r w:rsidR="005763F2">
        <w:rPr>
          <w:rFonts w:ascii="Times New Roman" w:hAnsi="Times New Roman"/>
          <w:b/>
          <w:sz w:val="24"/>
          <w:szCs w:val="24"/>
          <w:lang w:val="fr-FR"/>
        </w:rPr>
        <w:t>4</w:t>
      </w:r>
      <w:r w:rsidR="00745FC3">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E35AE5">
        <w:rPr>
          <w:rFonts w:ascii="Times New Roman" w:hAnsi="Times New Roman"/>
          <w:b/>
          <w:sz w:val="24"/>
          <w:szCs w:val="24"/>
          <w:u w:val="single"/>
          <w:lang w:val="fr-FR"/>
        </w:rPr>
        <w:t> :</w:t>
      </w:r>
      <w:r w:rsidR="000E5B30">
        <w:rPr>
          <w:rFonts w:ascii="Times New Roman" w:hAnsi="Times New Roman"/>
          <w:sz w:val="24"/>
          <w:szCs w:val="24"/>
          <w:lang w:val="fr-FR"/>
        </w:rPr>
        <w:t xml:space="preserve"> Tina </w:t>
      </w:r>
      <w:proofErr w:type="spellStart"/>
      <w:r w:rsidR="000E5B30">
        <w:rPr>
          <w:rFonts w:ascii="Times New Roman" w:hAnsi="Times New Roman"/>
          <w:sz w:val="24"/>
          <w:szCs w:val="24"/>
          <w:lang w:val="fr-FR"/>
        </w:rPr>
        <w:t>Gardene</w:t>
      </w:r>
      <w:r w:rsidR="00960D11">
        <w:rPr>
          <w:rFonts w:ascii="Times New Roman" w:hAnsi="Times New Roman"/>
          <w:sz w:val="24"/>
          <w:szCs w:val="24"/>
          <w:lang w:val="fr-FR"/>
        </w:rPr>
        <w:t>r</w:t>
      </w:r>
      <w:proofErr w:type="spellEnd"/>
      <w:r w:rsidR="00960D11">
        <w:rPr>
          <w:rFonts w:ascii="Times New Roman" w:hAnsi="Times New Roman"/>
          <w:sz w:val="24"/>
          <w:szCs w:val="24"/>
          <w:lang w:val="fr-FR"/>
        </w:rPr>
        <w:t xml:space="preserve"> </w:t>
      </w:r>
      <w:r w:rsidR="00D340DC">
        <w:rPr>
          <w:rFonts w:ascii="Times New Roman" w:hAnsi="Times New Roman"/>
          <w:sz w:val="24"/>
          <w:szCs w:val="24"/>
          <w:lang w:val="fr-FR"/>
        </w:rPr>
        <w:t>(Chair</w:t>
      </w:r>
      <w:r w:rsidR="00960D11">
        <w:rPr>
          <w:rFonts w:ascii="Times New Roman" w:hAnsi="Times New Roman"/>
          <w:sz w:val="24"/>
          <w:szCs w:val="24"/>
          <w:lang w:val="fr-FR"/>
        </w:rPr>
        <w:t>)</w:t>
      </w:r>
      <w:r w:rsidR="000E5B30">
        <w:rPr>
          <w:rFonts w:ascii="Times New Roman" w:hAnsi="Times New Roman"/>
          <w:sz w:val="24"/>
          <w:szCs w:val="24"/>
          <w:lang w:val="fr-FR"/>
        </w:rPr>
        <w:t xml:space="preserve">, </w:t>
      </w:r>
      <w:proofErr w:type="spellStart"/>
      <w:r w:rsidR="000E5B30">
        <w:rPr>
          <w:rFonts w:ascii="Times New Roman" w:hAnsi="Times New Roman"/>
          <w:sz w:val="24"/>
          <w:szCs w:val="24"/>
          <w:lang w:val="fr-FR"/>
        </w:rPr>
        <w:t>Bev</w:t>
      </w:r>
      <w:proofErr w:type="spellEnd"/>
      <w:r w:rsidR="000E5B30">
        <w:rPr>
          <w:rFonts w:ascii="Times New Roman" w:hAnsi="Times New Roman"/>
          <w:sz w:val="24"/>
          <w:szCs w:val="24"/>
          <w:lang w:val="fr-FR"/>
        </w:rPr>
        <w:t xml:space="preserve"> Smith, Di </w:t>
      </w:r>
      <w:proofErr w:type="spellStart"/>
      <w:r w:rsidR="000E5B30">
        <w:rPr>
          <w:rFonts w:ascii="Times New Roman" w:hAnsi="Times New Roman"/>
          <w:sz w:val="24"/>
          <w:szCs w:val="24"/>
          <w:lang w:val="fr-FR"/>
        </w:rPr>
        <w:t>Davey</w:t>
      </w:r>
      <w:proofErr w:type="spellEnd"/>
    </w:p>
    <w:p w14:paraId="01ED0367" w14:textId="77777777"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09869FE5" w:rsidR="006C481E" w:rsidRPr="000D5641" w:rsidRDefault="009A66AA" w:rsidP="009A494F">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6E3029">
        <w:rPr>
          <w:rFonts w:ascii="Times New Roman" w:hAnsi="Times New Roman"/>
          <w:b/>
          <w:sz w:val="24"/>
          <w:szCs w:val="24"/>
        </w:rPr>
        <w:t>8</w:t>
      </w:r>
      <w:r w:rsidR="00623042" w:rsidRPr="000D5641">
        <w:rPr>
          <w:rFonts w:ascii="Times New Roman" w:hAnsi="Times New Roman"/>
          <w:b/>
          <w:sz w:val="24"/>
          <w:szCs w:val="24"/>
        </w:rPr>
        <w:t>/</w:t>
      </w:r>
      <w:r w:rsidR="000E5B30">
        <w:rPr>
          <w:rFonts w:ascii="Times New Roman" w:hAnsi="Times New Roman"/>
          <w:b/>
          <w:sz w:val="24"/>
          <w:szCs w:val="24"/>
        </w:rPr>
        <w:t>7</w:t>
      </w:r>
      <w:r w:rsidR="005763F2">
        <w:rPr>
          <w:rFonts w:ascii="Times New Roman" w:hAnsi="Times New Roman"/>
          <w:b/>
          <w:sz w:val="24"/>
          <w:szCs w:val="24"/>
        </w:rPr>
        <w:t>5</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5E3BAC">
      <w:pPr>
        <w:pStyle w:val="Title"/>
        <w:ind w:left="175" w:right="170" w:hanging="1026"/>
        <w:jc w:val="left"/>
        <w:rPr>
          <w:rFonts w:ascii="Times New Roman" w:hAnsi="Times New Roman"/>
          <w:b/>
          <w:bCs/>
          <w:sz w:val="24"/>
          <w:szCs w:val="24"/>
        </w:rPr>
      </w:pPr>
    </w:p>
    <w:p w14:paraId="00E63255" w14:textId="6487521F" w:rsidR="009F19E6" w:rsidRPr="000D5641" w:rsidRDefault="00972892" w:rsidP="009A494F">
      <w:pPr>
        <w:pStyle w:val="Title"/>
        <w:ind w:left="144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0E5B30">
        <w:rPr>
          <w:rFonts w:ascii="Times New Roman" w:hAnsi="Times New Roman"/>
          <w:bCs/>
          <w:sz w:val="24"/>
          <w:szCs w:val="24"/>
        </w:rPr>
        <w:t>7</w:t>
      </w:r>
      <w:r w:rsidR="000E5B30" w:rsidRPr="000E5B30">
        <w:rPr>
          <w:rFonts w:ascii="Times New Roman" w:hAnsi="Times New Roman"/>
          <w:bCs/>
          <w:sz w:val="24"/>
          <w:szCs w:val="24"/>
          <w:vertAlign w:val="superscript"/>
        </w:rPr>
        <w:t>th</w:t>
      </w:r>
      <w:r w:rsidR="000E5B30">
        <w:rPr>
          <w:rFonts w:ascii="Times New Roman" w:hAnsi="Times New Roman"/>
          <w:bCs/>
          <w:sz w:val="24"/>
          <w:szCs w:val="24"/>
        </w:rPr>
        <w:t xml:space="preserve"> March</w:t>
      </w:r>
      <w:r w:rsidR="00E51451">
        <w:rPr>
          <w:rFonts w:ascii="Times New Roman" w:hAnsi="Times New Roman"/>
          <w:bCs/>
          <w:sz w:val="24"/>
          <w:szCs w:val="24"/>
        </w:rPr>
        <w:t xml:space="preserve"> 2018</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w:t>
      </w:r>
      <w:r w:rsidR="009A494F">
        <w:rPr>
          <w:rFonts w:ascii="Times New Roman" w:hAnsi="Times New Roman"/>
          <w:bCs/>
          <w:sz w:val="24"/>
          <w:szCs w:val="24"/>
        </w:rPr>
        <w:t xml:space="preserve"> </w:t>
      </w:r>
      <w:r w:rsidR="00E51451">
        <w:rPr>
          <w:rFonts w:ascii="Times New Roman" w:hAnsi="Times New Roman"/>
          <w:bCs/>
          <w:sz w:val="24"/>
          <w:szCs w:val="24"/>
        </w:rPr>
        <w:t xml:space="preserve">Vice </w:t>
      </w:r>
      <w:r w:rsidR="005E3BAC">
        <w:rPr>
          <w:rFonts w:ascii="Times New Roman" w:hAnsi="Times New Roman"/>
          <w:bCs/>
          <w:sz w:val="24"/>
          <w:szCs w:val="24"/>
        </w:rPr>
        <w:t>Chair</w:t>
      </w:r>
      <w:r w:rsidR="00860DD0">
        <w:rPr>
          <w:rFonts w:ascii="Times New Roman" w:hAnsi="Times New Roman"/>
          <w:bCs/>
          <w:sz w:val="24"/>
          <w:szCs w:val="24"/>
        </w:rPr>
        <w:t>.</w:t>
      </w:r>
    </w:p>
    <w:p w14:paraId="1A259A5B" w14:textId="77777777" w:rsidR="00191107" w:rsidRPr="000D5641" w:rsidRDefault="00191107" w:rsidP="005E3BAC">
      <w:pPr>
        <w:pStyle w:val="Title"/>
        <w:ind w:left="1290" w:right="170"/>
        <w:jc w:val="left"/>
        <w:rPr>
          <w:rFonts w:ascii="Times New Roman" w:hAnsi="Times New Roman"/>
          <w:bCs/>
          <w:sz w:val="24"/>
          <w:szCs w:val="24"/>
        </w:rPr>
      </w:pPr>
    </w:p>
    <w:p w14:paraId="2F9F66BC" w14:textId="72D214D8" w:rsidR="00972892" w:rsidRDefault="0013100B" w:rsidP="009A494F">
      <w:pPr>
        <w:pStyle w:val="Title"/>
        <w:ind w:left="142" w:right="170" w:firstLine="142"/>
        <w:jc w:val="left"/>
        <w:rPr>
          <w:rFonts w:ascii="Times New Roman" w:hAnsi="Times New Roman"/>
          <w:bCs/>
          <w:sz w:val="24"/>
          <w:szCs w:val="24"/>
        </w:rPr>
      </w:pPr>
      <w:r w:rsidRPr="000D5641">
        <w:rPr>
          <w:rFonts w:ascii="Times New Roman" w:hAnsi="Times New Roman"/>
          <w:b/>
          <w:bCs/>
          <w:sz w:val="24"/>
          <w:szCs w:val="24"/>
        </w:rPr>
        <w:t>1</w:t>
      </w:r>
      <w:r w:rsidR="006E3029">
        <w:rPr>
          <w:rFonts w:ascii="Times New Roman" w:hAnsi="Times New Roman"/>
          <w:b/>
          <w:bCs/>
          <w:sz w:val="24"/>
          <w:szCs w:val="24"/>
        </w:rPr>
        <w:t>8</w:t>
      </w:r>
      <w:r w:rsidRPr="000D5641">
        <w:rPr>
          <w:rFonts w:ascii="Times New Roman" w:hAnsi="Times New Roman"/>
          <w:b/>
          <w:bCs/>
          <w:sz w:val="24"/>
          <w:szCs w:val="24"/>
        </w:rPr>
        <w:t>/</w:t>
      </w:r>
      <w:r w:rsidR="000E5B30">
        <w:rPr>
          <w:rFonts w:ascii="Times New Roman" w:hAnsi="Times New Roman"/>
          <w:b/>
          <w:bCs/>
          <w:sz w:val="24"/>
          <w:szCs w:val="24"/>
        </w:rPr>
        <w:t>7</w:t>
      </w:r>
      <w:r w:rsidR="005763F2">
        <w:rPr>
          <w:rFonts w:ascii="Times New Roman" w:hAnsi="Times New Roman"/>
          <w:b/>
          <w:bCs/>
          <w:sz w:val="24"/>
          <w:szCs w:val="24"/>
        </w:rPr>
        <w:t>6</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14:paraId="44AF4312" w14:textId="12ACE627" w:rsidR="000E5B30" w:rsidRDefault="000E5B30" w:rsidP="009A494F">
      <w:pPr>
        <w:pStyle w:val="Title"/>
        <w:ind w:left="142" w:right="170" w:firstLine="142"/>
        <w:jc w:val="left"/>
        <w:rPr>
          <w:rFonts w:ascii="Times New Roman" w:hAnsi="Times New Roman"/>
          <w:bCs/>
          <w:sz w:val="24"/>
          <w:szCs w:val="24"/>
        </w:rPr>
      </w:pPr>
    </w:p>
    <w:p w14:paraId="0E062D21" w14:textId="309C0FE5" w:rsidR="000E5B30" w:rsidRPr="000D5641" w:rsidRDefault="000E5B30" w:rsidP="000E5B30">
      <w:pPr>
        <w:pStyle w:val="Title"/>
        <w:ind w:left="1439" w:right="170"/>
        <w:jc w:val="left"/>
        <w:rPr>
          <w:rFonts w:ascii="Times New Roman" w:hAnsi="Times New Roman"/>
          <w:bCs/>
          <w:sz w:val="24"/>
          <w:szCs w:val="24"/>
        </w:rPr>
      </w:pPr>
      <w:r>
        <w:rPr>
          <w:rFonts w:ascii="Times New Roman" w:hAnsi="Times New Roman"/>
          <w:bCs/>
          <w:sz w:val="24"/>
          <w:szCs w:val="24"/>
        </w:rPr>
        <w:t xml:space="preserve">Combwich Fun Day – An update on the Fun Day was </w:t>
      </w:r>
      <w:r w:rsidR="000D7356">
        <w:rPr>
          <w:rFonts w:ascii="Times New Roman" w:hAnsi="Times New Roman"/>
          <w:bCs/>
          <w:sz w:val="24"/>
          <w:szCs w:val="24"/>
        </w:rPr>
        <w:t>given.</w:t>
      </w:r>
      <w:r>
        <w:rPr>
          <w:rFonts w:ascii="Times New Roman" w:hAnsi="Times New Roman"/>
          <w:bCs/>
          <w:sz w:val="24"/>
          <w:szCs w:val="24"/>
        </w:rPr>
        <w:t xml:space="preserve">  OPRA has agreed to do cream teas on the day – Jacqui has kindly </w:t>
      </w:r>
      <w:r w:rsidR="007F595F">
        <w:rPr>
          <w:rFonts w:ascii="Times New Roman" w:hAnsi="Times New Roman"/>
          <w:bCs/>
          <w:sz w:val="24"/>
          <w:szCs w:val="24"/>
        </w:rPr>
        <w:t>agreed to make the scones, Mary agreed to</w:t>
      </w:r>
      <w:r w:rsidR="00806C17">
        <w:rPr>
          <w:rFonts w:ascii="Times New Roman" w:hAnsi="Times New Roman"/>
          <w:bCs/>
          <w:sz w:val="24"/>
          <w:szCs w:val="24"/>
        </w:rPr>
        <w:t xml:space="preserve"> </w:t>
      </w:r>
      <w:r w:rsidR="007F595F">
        <w:rPr>
          <w:rFonts w:ascii="Times New Roman" w:hAnsi="Times New Roman"/>
          <w:bCs/>
          <w:sz w:val="24"/>
          <w:szCs w:val="24"/>
        </w:rPr>
        <w:t>buy the cream.  The jam, tea, coffee, etc we would purchase from Robert at the shop.  We need to borrow some tables from the school and Jacqui offered to collect them as she has a trailer.  Paper plates and knives will be purchased</w:t>
      </w:r>
      <w:r w:rsidR="00E35AE5">
        <w:rPr>
          <w:rFonts w:ascii="Times New Roman" w:hAnsi="Times New Roman"/>
          <w:bCs/>
          <w:sz w:val="24"/>
          <w:szCs w:val="24"/>
        </w:rPr>
        <w:t>,</w:t>
      </w:r>
      <w:r w:rsidR="007F595F">
        <w:rPr>
          <w:rFonts w:ascii="Times New Roman" w:hAnsi="Times New Roman"/>
          <w:bCs/>
          <w:sz w:val="24"/>
          <w:szCs w:val="24"/>
        </w:rPr>
        <w:t xml:space="preserve"> and cups and saucers will be loaned from the Village Hall. </w:t>
      </w:r>
    </w:p>
    <w:p w14:paraId="1134F8D4" w14:textId="77777777" w:rsidR="00972892" w:rsidRPr="000D5641" w:rsidRDefault="00972892" w:rsidP="005E3BAC">
      <w:pPr>
        <w:pStyle w:val="Title"/>
        <w:ind w:left="142" w:right="170"/>
        <w:jc w:val="left"/>
        <w:rPr>
          <w:rFonts w:ascii="Times New Roman" w:hAnsi="Times New Roman"/>
          <w:bCs/>
          <w:sz w:val="24"/>
          <w:szCs w:val="24"/>
        </w:rPr>
      </w:pPr>
    </w:p>
    <w:p w14:paraId="733CB59E" w14:textId="5A26DF64" w:rsidR="002816FF" w:rsidRDefault="000D7356" w:rsidP="004F044A">
      <w:pPr>
        <w:pStyle w:val="Title"/>
        <w:ind w:left="1440" w:right="170"/>
        <w:jc w:val="left"/>
        <w:rPr>
          <w:rFonts w:ascii="Times New Roman" w:hAnsi="Times New Roman"/>
          <w:bCs/>
          <w:sz w:val="24"/>
          <w:szCs w:val="24"/>
        </w:rPr>
      </w:pPr>
      <w:r>
        <w:rPr>
          <w:rFonts w:ascii="Times New Roman" w:hAnsi="Times New Roman"/>
          <w:bCs/>
          <w:sz w:val="24"/>
          <w:szCs w:val="24"/>
        </w:rPr>
        <w:t>A</w:t>
      </w:r>
      <w:r w:rsidR="007F595F">
        <w:rPr>
          <w:rFonts w:ascii="Times New Roman" w:hAnsi="Times New Roman"/>
          <w:bCs/>
          <w:sz w:val="24"/>
          <w:szCs w:val="24"/>
        </w:rPr>
        <w:t xml:space="preserve">nother meeting </w:t>
      </w:r>
      <w:r>
        <w:rPr>
          <w:rFonts w:ascii="Times New Roman" w:hAnsi="Times New Roman"/>
          <w:bCs/>
          <w:sz w:val="24"/>
          <w:szCs w:val="24"/>
        </w:rPr>
        <w:t xml:space="preserve">will be held </w:t>
      </w:r>
      <w:r w:rsidR="007F595F">
        <w:rPr>
          <w:rFonts w:ascii="Times New Roman" w:hAnsi="Times New Roman"/>
          <w:bCs/>
          <w:sz w:val="24"/>
          <w:szCs w:val="24"/>
        </w:rPr>
        <w:t>before the day to make sure all is in place.</w:t>
      </w:r>
      <w:r w:rsidR="005E5542">
        <w:rPr>
          <w:rFonts w:ascii="Times New Roman" w:hAnsi="Times New Roman"/>
          <w:bCs/>
          <w:sz w:val="24"/>
          <w:szCs w:val="24"/>
        </w:rPr>
        <w:t xml:space="preserve">  </w:t>
      </w:r>
    </w:p>
    <w:p w14:paraId="6F114780" w14:textId="77777777" w:rsidR="00EC06F8" w:rsidRDefault="00EC06F8" w:rsidP="009A494F">
      <w:pPr>
        <w:pStyle w:val="Title"/>
        <w:tabs>
          <w:tab w:val="left" w:pos="284"/>
        </w:tabs>
        <w:ind w:right="170"/>
        <w:jc w:val="left"/>
        <w:rPr>
          <w:rFonts w:ascii="Times New Roman" w:hAnsi="Times New Roman"/>
          <w:bCs/>
          <w:sz w:val="24"/>
          <w:szCs w:val="24"/>
        </w:rPr>
      </w:pPr>
    </w:p>
    <w:p w14:paraId="6EA2C669" w14:textId="621D744C" w:rsidR="00527D13" w:rsidRPr="000D5641" w:rsidRDefault="00EC06F8" w:rsidP="009A494F">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6E3029">
        <w:rPr>
          <w:rFonts w:ascii="Times New Roman" w:hAnsi="Times New Roman"/>
          <w:b/>
          <w:bCs/>
          <w:sz w:val="24"/>
          <w:szCs w:val="24"/>
        </w:rPr>
        <w:t>8</w:t>
      </w:r>
      <w:r w:rsidR="00CF33EE" w:rsidRPr="000D5641">
        <w:rPr>
          <w:rFonts w:ascii="Times New Roman" w:hAnsi="Times New Roman"/>
          <w:b/>
          <w:bCs/>
          <w:sz w:val="24"/>
          <w:szCs w:val="24"/>
        </w:rPr>
        <w:t>/</w:t>
      </w:r>
      <w:r w:rsidR="007F595F">
        <w:rPr>
          <w:rFonts w:ascii="Times New Roman" w:hAnsi="Times New Roman"/>
          <w:b/>
          <w:bCs/>
          <w:sz w:val="24"/>
          <w:szCs w:val="24"/>
        </w:rPr>
        <w:t>7</w:t>
      </w:r>
      <w:r w:rsidR="005763F2">
        <w:rPr>
          <w:rFonts w:ascii="Times New Roman" w:hAnsi="Times New Roman"/>
          <w:b/>
          <w:bCs/>
          <w:sz w:val="24"/>
          <w:szCs w:val="24"/>
        </w:rPr>
        <w:t>7</w:t>
      </w:r>
      <w:r w:rsidR="009A494F">
        <w:rPr>
          <w:rFonts w:ascii="Times New Roman" w:hAnsi="Times New Roman"/>
          <w:b/>
          <w:bCs/>
          <w:sz w:val="24"/>
          <w:szCs w:val="24"/>
        </w:rPr>
        <w:tab/>
      </w:r>
      <w:r w:rsidR="0023021E" w:rsidRPr="000D5641">
        <w:rPr>
          <w:rFonts w:ascii="Times New Roman" w:hAnsi="Times New Roman"/>
          <w:b/>
          <w:bCs/>
          <w:sz w:val="24"/>
          <w:szCs w:val="24"/>
          <w:u w:val="single"/>
        </w:rPr>
        <w:t>CORRESPONDENCE</w:t>
      </w:r>
    </w:p>
    <w:p w14:paraId="75A29E35" w14:textId="1BC8406E" w:rsidR="00527D13" w:rsidRDefault="00E51451" w:rsidP="005E3BAC">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2902DA1D" w14:textId="2BD0C7B2" w:rsidR="00571252" w:rsidRDefault="00E51451" w:rsidP="007F595F">
      <w:pPr>
        <w:pStyle w:val="Title"/>
        <w:ind w:left="1440" w:right="170" w:hanging="1148"/>
        <w:jc w:val="left"/>
        <w:rPr>
          <w:rFonts w:ascii="Times New Roman" w:hAnsi="Times New Roman"/>
          <w:bCs/>
          <w:sz w:val="24"/>
          <w:szCs w:val="24"/>
        </w:rPr>
      </w:pPr>
      <w:r>
        <w:rPr>
          <w:rFonts w:ascii="Times New Roman" w:hAnsi="Times New Roman"/>
          <w:bCs/>
          <w:sz w:val="24"/>
          <w:szCs w:val="24"/>
        </w:rPr>
        <w:tab/>
      </w:r>
      <w:r w:rsidR="000D7356">
        <w:rPr>
          <w:rFonts w:ascii="Times New Roman" w:hAnsi="Times New Roman"/>
          <w:bCs/>
          <w:sz w:val="24"/>
          <w:szCs w:val="24"/>
        </w:rPr>
        <w:t>See 18/79 below</w:t>
      </w:r>
    </w:p>
    <w:p w14:paraId="16B26E60" w14:textId="77777777" w:rsidR="007F595F" w:rsidRPr="000D5641" w:rsidRDefault="007F595F" w:rsidP="007F595F">
      <w:pPr>
        <w:pStyle w:val="Title"/>
        <w:ind w:left="1440" w:right="170" w:hanging="1148"/>
        <w:jc w:val="left"/>
        <w:rPr>
          <w:rFonts w:ascii="Times New Roman" w:hAnsi="Times New Roman"/>
          <w:bCs/>
          <w:sz w:val="24"/>
          <w:szCs w:val="24"/>
        </w:rPr>
      </w:pPr>
    </w:p>
    <w:p w14:paraId="22C9A054" w14:textId="64DA3B11" w:rsidR="00152B40" w:rsidRPr="000D5641" w:rsidRDefault="00EC06F8" w:rsidP="006E3029">
      <w:pPr>
        <w:pStyle w:val="Title"/>
        <w:tabs>
          <w:tab w:val="left" w:pos="426"/>
          <w:tab w:val="left" w:pos="1276"/>
        </w:tabs>
        <w:ind w:right="170" w:firstLine="142"/>
        <w:jc w:val="left"/>
        <w:rPr>
          <w:rFonts w:ascii="Times New Roman" w:hAnsi="Times New Roman"/>
          <w:b/>
          <w:sz w:val="24"/>
          <w:szCs w:val="24"/>
          <w:u w:val="single"/>
        </w:rPr>
      </w:pPr>
      <w:r>
        <w:rPr>
          <w:rFonts w:ascii="Times New Roman" w:hAnsi="Times New Roman"/>
          <w:b/>
          <w:bCs/>
          <w:sz w:val="24"/>
          <w:szCs w:val="24"/>
        </w:rPr>
        <w:t xml:space="preserve"> </w:t>
      </w:r>
      <w:r w:rsidR="006E3029">
        <w:rPr>
          <w:rFonts w:ascii="Times New Roman" w:hAnsi="Times New Roman"/>
          <w:b/>
          <w:bCs/>
          <w:sz w:val="24"/>
          <w:szCs w:val="24"/>
        </w:rPr>
        <w:t xml:space="preserve"> </w:t>
      </w:r>
      <w:r w:rsidR="005920B0" w:rsidRPr="000D5641">
        <w:rPr>
          <w:rFonts w:ascii="Times New Roman" w:hAnsi="Times New Roman"/>
          <w:b/>
          <w:bCs/>
          <w:sz w:val="24"/>
          <w:szCs w:val="24"/>
        </w:rPr>
        <w:t>1</w:t>
      </w:r>
      <w:r w:rsidR="006E3029">
        <w:rPr>
          <w:rFonts w:ascii="Times New Roman" w:hAnsi="Times New Roman"/>
          <w:b/>
          <w:bCs/>
          <w:sz w:val="24"/>
          <w:szCs w:val="24"/>
        </w:rPr>
        <w:t>8</w:t>
      </w:r>
      <w:r w:rsidR="007F595F">
        <w:rPr>
          <w:rFonts w:ascii="Times New Roman" w:hAnsi="Times New Roman"/>
          <w:b/>
          <w:bCs/>
          <w:sz w:val="24"/>
          <w:szCs w:val="24"/>
        </w:rPr>
        <w:t>/7</w:t>
      </w:r>
      <w:r w:rsidR="005763F2">
        <w:rPr>
          <w:rFonts w:ascii="Times New Roman" w:hAnsi="Times New Roman"/>
          <w:b/>
          <w:bCs/>
          <w:sz w:val="24"/>
          <w:szCs w:val="24"/>
        </w:rPr>
        <w:t>8</w:t>
      </w:r>
      <w:r w:rsidR="00972892" w:rsidRPr="000D5641">
        <w:rPr>
          <w:rFonts w:ascii="Times New Roman" w:hAnsi="Times New Roman"/>
          <w:b/>
          <w:sz w:val="24"/>
          <w:szCs w:val="24"/>
        </w:rPr>
        <w:t xml:space="preserve">      </w:t>
      </w:r>
      <w:r w:rsidR="00A12D6F">
        <w:rPr>
          <w:rFonts w:ascii="Times New Roman" w:hAnsi="Times New Roman"/>
          <w:b/>
          <w:sz w:val="24"/>
          <w:szCs w:val="24"/>
        </w:rPr>
        <w:tab/>
      </w:r>
      <w:r w:rsidR="008C5793" w:rsidRPr="000D5641">
        <w:rPr>
          <w:rFonts w:ascii="Times New Roman" w:hAnsi="Times New Roman"/>
          <w:b/>
          <w:sz w:val="24"/>
          <w:szCs w:val="24"/>
          <w:u w:val="single"/>
        </w:rPr>
        <w:t>TREASURER’S REPORT</w:t>
      </w:r>
    </w:p>
    <w:p w14:paraId="2C18808C" w14:textId="77777777" w:rsidR="008C5793" w:rsidRDefault="008C5793" w:rsidP="005E3BAC">
      <w:pPr>
        <w:pStyle w:val="Title"/>
        <w:ind w:right="170" w:firstLine="142"/>
        <w:jc w:val="left"/>
        <w:rPr>
          <w:rFonts w:ascii="Times New Roman" w:hAnsi="Times New Roman"/>
          <w:b/>
          <w:sz w:val="24"/>
          <w:szCs w:val="24"/>
          <w:u w:val="single"/>
        </w:rPr>
      </w:pPr>
    </w:p>
    <w:p w14:paraId="7F17D370" w14:textId="4350360E" w:rsidR="002D166E" w:rsidRDefault="007F595F"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Sue reported on our</w:t>
      </w:r>
      <w:r w:rsidR="002D166E">
        <w:rPr>
          <w:rFonts w:ascii="Times New Roman" w:hAnsi="Times New Roman"/>
          <w:sz w:val="24"/>
          <w:szCs w:val="24"/>
        </w:rPr>
        <w:t xml:space="preserve"> </w:t>
      </w:r>
      <w:r>
        <w:rPr>
          <w:rFonts w:ascii="Times New Roman" w:hAnsi="Times New Roman"/>
          <w:sz w:val="24"/>
          <w:szCs w:val="24"/>
        </w:rPr>
        <w:t xml:space="preserve">present </w:t>
      </w:r>
      <w:r w:rsidR="002D166E">
        <w:rPr>
          <w:rFonts w:ascii="Times New Roman" w:hAnsi="Times New Roman"/>
          <w:sz w:val="24"/>
          <w:szCs w:val="24"/>
        </w:rPr>
        <w:t>finances:</w:t>
      </w:r>
    </w:p>
    <w:p w14:paraId="773698F0" w14:textId="049637F0" w:rsidR="002D166E" w:rsidRDefault="002D166E" w:rsidP="00C36F25">
      <w:pPr>
        <w:pStyle w:val="Title"/>
        <w:tabs>
          <w:tab w:val="left" w:pos="1440"/>
        </w:tabs>
        <w:ind w:left="1440" w:right="170"/>
        <w:jc w:val="left"/>
        <w:rPr>
          <w:rFonts w:ascii="Times New Roman" w:hAnsi="Times New Roman"/>
          <w:sz w:val="24"/>
          <w:szCs w:val="24"/>
        </w:rPr>
      </w:pPr>
    </w:p>
    <w:p w14:paraId="11EC9256" w14:textId="23B09306" w:rsidR="002D166E" w:rsidRDefault="002D166E"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Bank          £747.64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Cash          £186.03</w:t>
      </w:r>
    </w:p>
    <w:p w14:paraId="4E0723A4" w14:textId="59A11164" w:rsidR="002D166E" w:rsidRDefault="002D166E"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100 Club    £2024.05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Savings     £2864.28</w:t>
      </w:r>
    </w:p>
    <w:p w14:paraId="2E8CCC65" w14:textId="77777777" w:rsidR="00E264DD" w:rsidRPr="00A12D6F" w:rsidRDefault="00E264DD" w:rsidP="00C36F25">
      <w:pPr>
        <w:pStyle w:val="Title"/>
        <w:tabs>
          <w:tab w:val="left" w:pos="1440"/>
        </w:tabs>
        <w:ind w:left="1440" w:right="170"/>
        <w:jc w:val="left"/>
        <w:rPr>
          <w:rFonts w:ascii="Times New Roman" w:hAnsi="Times New Roman"/>
          <w:sz w:val="24"/>
          <w:szCs w:val="24"/>
        </w:rPr>
      </w:pPr>
    </w:p>
    <w:p w14:paraId="0659FDA1" w14:textId="4472DE4D" w:rsidR="00C36F25" w:rsidRDefault="002D166E" w:rsidP="002D166E">
      <w:pPr>
        <w:ind w:left="720" w:firstLine="720"/>
        <w:rPr>
          <w:rFonts w:ascii="Times New Roman" w:eastAsia="Calibri" w:hAnsi="Times New Roman"/>
          <w:sz w:val="24"/>
          <w:szCs w:val="24"/>
        </w:rPr>
      </w:pPr>
      <w:r>
        <w:rPr>
          <w:rFonts w:ascii="Times New Roman" w:eastAsia="Calibri" w:hAnsi="Times New Roman"/>
          <w:sz w:val="24"/>
          <w:szCs w:val="24"/>
        </w:rPr>
        <w:t xml:space="preserve">The 100 Club will have 94 members at the end of this quarter.  We need to advertise/leaflet </w:t>
      </w:r>
    </w:p>
    <w:p w14:paraId="05C708B1" w14:textId="548E2934" w:rsidR="002D166E" w:rsidRDefault="002D166E" w:rsidP="002D166E">
      <w:pPr>
        <w:ind w:left="720" w:firstLine="720"/>
        <w:rPr>
          <w:rFonts w:ascii="Times New Roman" w:eastAsia="Calibri" w:hAnsi="Times New Roman"/>
          <w:sz w:val="24"/>
          <w:szCs w:val="24"/>
        </w:rPr>
      </w:pPr>
      <w:r>
        <w:rPr>
          <w:rFonts w:ascii="Times New Roman" w:eastAsia="Calibri" w:hAnsi="Times New Roman"/>
          <w:sz w:val="24"/>
          <w:szCs w:val="24"/>
        </w:rPr>
        <w:t xml:space="preserve">newcomers to the village to try and </w:t>
      </w:r>
      <w:r w:rsidR="000D7356">
        <w:rPr>
          <w:rFonts w:ascii="Times New Roman" w:eastAsia="Calibri" w:hAnsi="Times New Roman"/>
          <w:sz w:val="24"/>
          <w:szCs w:val="24"/>
        </w:rPr>
        <w:t>in</w:t>
      </w:r>
      <w:r>
        <w:rPr>
          <w:rFonts w:ascii="Times New Roman" w:eastAsia="Calibri" w:hAnsi="Times New Roman"/>
          <w:sz w:val="24"/>
          <w:szCs w:val="24"/>
        </w:rPr>
        <w:t>crease membership.</w:t>
      </w:r>
    </w:p>
    <w:p w14:paraId="2210ED15" w14:textId="7E6406EE" w:rsidR="00433EB9" w:rsidRDefault="00433EB9" w:rsidP="00D56507">
      <w:pPr>
        <w:rPr>
          <w:rFonts w:ascii="Times New Roman" w:eastAsia="Calibri" w:hAnsi="Times New Roman"/>
          <w:sz w:val="24"/>
          <w:szCs w:val="24"/>
        </w:rPr>
      </w:pPr>
    </w:p>
    <w:p w14:paraId="615ED3FD" w14:textId="059B7E19" w:rsidR="00C31BCD" w:rsidRDefault="00C31BCD" w:rsidP="00192D27">
      <w:pPr>
        <w:ind w:left="1440" w:hanging="1440"/>
        <w:rPr>
          <w:rFonts w:ascii="Times New Roman" w:eastAsia="Calibri" w:hAnsi="Times New Roman"/>
          <w:b/>
          <w:sz w:val="24"/>
          <w:szCs w:val="24"/>
        </w:rPr>
      </w:pPr>
    </w:p>
    <w:p w14:paraId="209CA727" w14:textId="0FE0D061" w:rsidR="005E3BAC" w:rsidRPr="002D166E" w:rsidRDefault="00CF33EE" w:rsidP="00AE4A54">
      <w:pPr>
        <w:ind w:left="1440" w:hanging="1156"/>
        <w:rPr>
          <w:rFonts w:ascii="Times New Roman" w:eastAsia="Calibri" w:hAnsi="Times New Roman"/>
          <w:sz w:val="24"/>
          <w:szCs w:val="24"/>
        </w:rPr>
      </w:pPr>
      <w:r w:rsidRPr="00192D27">
        <w:rPr>
          <w:rFonts w:ascii="Times New Roman" w:eastAsia="Calibri" w:hAnsi="Times New Roman"/>
          <w:b/>
          <w:sz w:val="24"/>
          <w:szCs w:val="24"/>
        </w:rPr>
        <w:t>1</w:t>
      </w:r>
      <w:r w:rsidR="00143D77">
        <w:rPr>
          <w:rFonts w:ascii="Times New Roman" w:eastAsia="Calibri" w:hAnsi="Times New Roman"/>
          <w:b/>
          <w:sz w:val="24"/>
          <w:szCs w:val="24"/>
        </w:rPr>
        <w:t>8/</w:t>
      </w:r>
      <w:r w:rsidR="002D166E">
        <w:rPr>
          <w:rFonts w:ascii="Times New Roman" w:eastAsia="Calibri" w:hAnsi="Times New Roman"/>
          <w:b/>
          <w:sz w:val="24"/>
          <w:szCs w:val="24"/>
        </w:rPr>
        <w:t>7</w:t>
      </w:r>
      <w:r w:rsidR="005763F2">
        <w:rPr>
          <w:rFonts w:ascii="Times New Roman" w:eastAsia="Calibri" w:hAnsi="Times New Roman"/>
          <w:b/>
          <w:sz w:val="24"/>
          <w:szCs w:val="24"/>
        </w:rPr>
        <w:t>9</w:t>
      </w:r>
      <w:r w:rsidR="00143D77">
        <w:rPr>
          <w:rFonts w:ascii="Times New Roman" w:eastAsia="Calibri" w:hAnsi="Times New Roman"/>
          <w:b/>
          <w:sz w:val="24"/>
          <w:szCs w:val="24"/>
        </w:rPr>
        <w:tab/>
      </w:r>
      <w:r w:rsidR="002D166E">
        <w:rPr>
          <w:rFonts w:ascii="Times New Roman" w:eastAsia="Calibri" w:hAnsi="Times New Roman"/>
          <w:b/>
          <w:sz w:val="24"/>
          <w:szCs w:val="24"/>
          <w:u w:val="single"/>
        </w:rPr>
        <w:t>APPLICATIONS FOR GRANT</w:t>
      </w:r>
    </w:p>
    <w:p w14:paraId="34C53D9D" w14:textId="77777777" w:rsidR="005558EC" w:rsidRDefault="005558EC" w:rsidP="00192D27">
      <w:pPr>
        <w:ind w:left="1440" w:hanging="1440"/>
        <w:rPr>
          <w:rFonts w:ascii="Times New Roman" w:eastAsia="Calibri" w:hAnsi="Times New Roman"/>
          <w:b/>
          <w:sz w:val="24"/>
          <w:szCs w:val="24"/>
          <w:u w:val="single"/>
        </w:rPr>
      </w:pPr>
    </w:p>
    <w:p w14:paraId="1E193E7D" w14:textId="77777777" w:rsidR="002D166E" w:rsidRDefault="005558EC" w:rsidP="00143D77">
      <w:pPr>
        <w:ind w:left="1440" w:hanging="1440"/>
        <w:rPr>
          <w:rFonts w:ascii="Times New Roman" w:eastAsia="Calibri" w:hAnsi="Times New Roman"/>
          <w:sz w:val="24"/>
          <w:szCs w:val="24"/>
        </w:rPr>
      </w:pPr>
      <w:r>
        <w:rPr>
          <w:rFonts w:ascii="Times New Roman" w:eastAsia="Calibri" w:hAnsi="Times New Roman"/>
          <w:sz w:val="24"/>
          <w:szCs w:val="24"/>
        </w:rPr>
        <w:tab/>
      </w:r>
      <w:r w:rsidR="002D166E">
        <w:rPr>
          <w:rFonts w:ascii="Times New Roman" w:eastAsia="Calibri" w:hAnsi="Times New Roman"/>
          <w:sz w:val="24"/>
          <w:szCs w:val="24"/>
        </w:rPr>
        <w:t>Two applications have been received:</w:t>
      </w:r>
    </w:p>
    <w:p w14:paraId="2AB889C5" w14:textId="77777777" w:rsidR="002D166E" w:rsidRDefault="002D166E" w:rsidP="00143D77">
      <w:pPr>
        <w:ind w:left="1440" w:hanging="1440"/>
        <w:rPr>
          <w:rFonts w:ascii="Times New Roman" w:eastAsia="Calibri" w:hAnsi="Times New Roman"/>
          <w:sz w:val="24"/>
          <w:szCs w:val="24"/>
        </w:rPr>
      </w:pPr>
    </w:p>
    <w:p w14:paraId="1E206AA9" w14:textId="77777777" w:rsidR="005763F2" w:rsidRDefault="002D166E" w:rsidP="002D166E">
      <w:pPr>
        <w:ind w:left="1440"/>
        <w:rPr>
          <w:rFonts w:ascii="Times New Roman" w:eastAsia="Calibri" w:hAnsi="Times New Roman"/>
          <w:sz w:val="24"/>
          <w:szCs w:val="24"/>
        </w:rPr>
      </w:pPr>
      <w:r>
        <w:rPr>
          <w:rFonts w:ascii="Times New Roman" w:eastAsia="Calibri" w:hAnsi="Times New Roman"/>
          <w:sz w:val="24"/>
          <w:szCs w:val="24"/>
        </w:rPr>
        <w:t>The Village Hall have asked for help with the Combwich Fun Day.   They wish to hire tug-of-war</w:t>
      </w:r>
      <w:r w:rsidR="005763F2">
        <w:rPr>
          <w:rFonts w:ascii="Times New Roman" w:eastAsia="Calibri" w:hAnsi="Times New Roman"/>
          <w:sz w:val="24"/>
          <w:szCs w:val="24"/>
        </w:rPr>
        <w:t xml:space="preserve"> ropes, sacks for sack race and bouncy hoppers.  We agreed after discussion to make a grant of £100.00.</w:t>
      </w:r>
    </w:p>
    <w:p w14:paraId="480ACB05" w14:textId="77777777" w:rsidR="005763F2" w:rsidRDefault="005763F2" w:rsidP="002D166E">
      <w:pPr>
        <w:ind w:left="1440"/>
        <w:rPr>
          <w:rFonts w:ascii="Times New Roman" w:eastAsia="Calibri" w:hAnsi="Times New Roman"/>
          <w:sz w:val="24"/>
          <w:szCs w:val="24"/>
        </w:rPr>
      </w:pPr>
    </w:p>
    <w:p w14:paraId="7BEA6377" w14:textId="5CA88533" w:rsidR="00035ABC" w:rsidRPr="005558EC" w:rsidRDefault="00143D77" w:rsidP="002D166E">
      <w:pPr>
        <w:ind w:left="1440"/>
        <w:rPr>
          <w:rFonts w:ascii="Times New Roman" w:eastAsia="Calibri" w:hAnsi="Times New Roman"/>
          <w:sz w:val="24"/>
          <w:szCs w:val="24"/>
        </w:rPr>
      </w:pPr>
      <w:r>
        <w:rPr>
          <w:rFonts w:ascii="Times New Roman" w:eastAsia="Calibri" w:hAnsi="Times New Roman"/>
          <w:sz w:val="24"/>
          <w:szCs w:val="24"/>
        </w:rPr>
        <w:lastRenderedPageBreak/>
        <w:t xml:space="preserve"> </w:t>
      </w:r>
    </w:p>
    <w:p w14:paraId="7F86A1CE" w14:textId="59E4080F" w:rsidR="00433EB9" w:rsidRDefault="005763F2" w:rsidP="005763F2">
      <w:pPr>
        <w:spacing w:after="160"/>
        <w:rPr>
          <w:rFonts w:ascii="Times New Roman" w:eastAsia="Calibri" w:hAnsi="Times New Roman"/>
          <w:sz w:val="24"/>
          <w:szCs w:val="24"/>
        </w:rPr>
      </w:pPr>
      <w:r>
        <w:rPr>
          <w:rFonts w:ascii="Times New Roman" w:eastAsia="Calibri" w:hAnsi="Times New Roman"/>
          <w:b/>
          <w:sz w:val="24"/>
          <w:szCs w:val="24"/>
        </w:rPr>
        <w:t xml:space="preserve">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p>
    <w:p w14:paraId="2219425C" w14:textId="25DD5216" w:rsidR="005763F2" w:rsidRPr="005763F2" w:rsidRDefault="005E5542" w:rsidP="00AE4A54">
      <w:pPr>
        <w:pStyle w:val="Title"/>
        <w:ind w:left="1418" w:right="170" w:hanging="1276"/>
        <w:jc w:val="both"/>
        <w:rPr>
          <w:rFonts w:ascii="Times New Roman" w:hAnsi="Times New Roman"/>
          <w:sz w:val="24"/>
          <w:szCs w:val="24"/>
        </w:rPr>
      </w:pPr>
      <w:r>
        <w:rPr>
          <w:rFonts w:ascii="Times New Roman" w:hAnsi="Times New Roman"/>
          <w:b/>
          <w:sz w:val="24"/>
          <w:szCs w:val="24"/>
        </w:rPr>
        <w:tab/>
      </w:r>
      <w:r w:rsidR="005763F2">
        <w:rPr>
          <w:rFonts w:ascii="Times New Roman" w:hAnsi="Times New Roman"/>
          <w:sz w:val="24"/>
          <w:szCs w:val="24"/>
        </w:rPr>
        <w:t xml:space="preserve">Otter Wheels also applied for help with their telephone, the system they have is not suitable for the requirements and would like to </w:t>
      </w:r>
      <w:proofErr w:type="gramStart"/>
      <w:r w:rsidR="005763F2">
        <w:rPr>
          <w:rFonts w:ascii="Times New Roman" w:hAnsi="Times New Roman"/>
          <w:sz w:val="24"/>
          <w:szCs w:val="24"/>
        </w:rPr>
        <w:t>enter into</w:t>
      </w:r>
      <w:proofErr w:type="gramEnd"/>
      <w:r w:rsidR="005763F2">
        <w:rPr>
          <w:rFonts w:ascii="Times New Roman" w:hAnsi="Times New Roman"/>
          <w:sz w:val="24"/>
          <w:szCs w:val="24"/>
        </w:rPr>
        <w:t xml:space="preserve"> a contact with BT.  It was unanimously agreed to grant them £130.00 to enable them to enter into the contract</w:t>
      </w:r>
      <w:r w:rsidR="003F08B5">
        <w:rPr>
          <w:rFonts w:ascii="Times New Roman" w:hAnsi="Times New Roman"/>
          <w:sz w:val="24"/>
          <w:szCs w:val="24"/>
        </w:rPr>
        <w:t xml:space="preserve"> to make for a more efficient service.</w:t>
      </w:r>
    </w:p>
    <w:p w14:paraId="0D0CD87D" w14:textId="77777777" w:rsidR="005763F2" w:rsidRDefault="005763F2" w:rsidP="00AE4A54">
      <w:pPr>
        <w:pStyle w:val="Title"/>
        <w:ind w:left="1418" w:right="170" w:hanging="1276"/>
        <w:jc w:val="both"/>
        <w:rPr>
          <w:rFonts w:ascii="Times New Roman" w:hAnsi="Times New Roman"/>
          <w:b/>
          <w:sz w:val="24"/>
          <w:szCs w:val="24"/>
          <w:u w:val="single"/>
        </w:rPr>
      </w:pPr>
    </w:p>
    <w:p w14:paraId="173D4CB4" w14:textId="59D8D2DE" w:rsidR="005E5542" w:rsidRDefault="003F08B5" w:rsidP="00AE4A54">
      <w:pPr>
        <w:pStyle w:val="Title"/>
        <w:ind w:left="1418" w:right="170" w:hanging="1276"/>
        <w:jc w:val="both"/>
        <w:rPr>
          <w:rFonts w:ascii="Times New Roman" w:hAnsi="Times New Roman"/>
          <w:b/>
          <w:sz w:val="24"/>
          <w:szCs w:val="24"/>
        </w:rPr>
      </w:pPr>
      <w:r>
        <w:rPr>
          <w:rFonts w:ascii="Times New Roman" w:hAnsi="Times New Roman"/>
          <w:b/>
          <w:sz w:val="24"/>
          <w:szCs w:val="24"/>
        </w:rPr>
        <w:t>18/80</w:t>
      </w:r>
      <w:r>
        <w:rPr>
          <w:rFonts w:ascii="Times New Roman" w:hAnsi="Times New Roman"/>
          <w:sz w:val="24"/>
          <w:szCs w:val="24"/>
        </w:rPr>
        <w:tab/>
      </w:r>
      <w:r>
        <w:rPr>
          <w:rFonts w:ascii="Times New Roman" w:hAnsi="Times New Roman"/>
          <w:b/>
          <w:sz w:val="24"/>
          <w:szCs w:val="24"/>
          <w:u w:val="single"/>
        </w:rPr>
        <w:t>CIM</w:t>
      </w:r>
      <w:r w:rsidR="005E5542" w:rsidRPr="005E5542">
        <w:rPr>
          <w:rFonts w:ascii="Times New Roman" w:hAnsi="Times New Roman"/>
          <w:b/>
          <w:sz w:val="24"/>
          <w:szCs w:val="24"/>
          <w:u w:val="single"/>
        </w:rPr>
        <w:t xml:space="preserve"> FUND</w:t>
      </w:r>
      <w:r w:rsidR="00C1664A" w:rsidRPr="000D5641">
        <w:rPr>
          <w:rFonts w:ascii="Times New Roman" w:hAnsi="Times New Roman"/>
          <w:b/>
          <w:sz w:val="24"/>
          <w:szCs w:val="24"/>
        </w:rPr>
        <w:tab/>
      </w:r>
      <w:r w:rsidR="00CF539F">
        <w:rPr>
          <w:rFonts w:ascii="Times New Roman" w:hAnsi="Times New Roman"/>
          <w:b/>
          <w:sz w:val="24"/>
          <w:szCs w:val="24"/>
        </w:rPr>
        <w:t xml:space="preserve"> </w:t>
      </w:r>
    </w:p>
    <w:p w14:paraId="6B10CA05" w14:textId="47473769" w:rsidR="005E5542" w:rsidRDefault="005E5542" w:rsidP="00CF539F">
      <w:pPr>
        <w:pStyle w:val="Title"/>
        <w:tabs>
          <w:tab w:val="left" w:pos="1134"/>
        </w:tabs>
        <w:ind w:left="1560" w:right="170" w:hanging="1560"/>
        <w:jc w:val="both"/>
        <w:rPr>
          <w:rFonts w:ascii="Times New Roman" w:hAnsi="Times New Roman"/>
          <w:b/>
          <w:sz w:val="24"/>
          <w:szCs w:val="24"/>
        </w:rPr>
      </w:pPr>
    </w:p>
    <w:p w14:paraId="15FA3B00" w14:textId="39A8A003" w:rsidR="00433EB9" w:rsidRDefault="005E5542" w:rsidP="00433EB9">
      <w:pPr>
        <w:pStyle w:val="Title"/>
        <w:tabs>
          <w:tab w:val="left" w:pos="1418"/>
        </w:tabs>
        <w:ind w:left="1418" w:right="170" w:hanging="1560"/>
        <w:jc w:val="both"/>
        <w:rPr>
          <w:rFonts w:ascii="Times New Roman" w:hAnsi="Times New Roman"/>
          <w:sz w:val="24"/>
          <w:szCs w:val="24"/>
        </w:rPr>
      </w:pPr>
      <w:r>
        <w:rPr>
          <w:rFonts w:ascii="Times New Roman" w:hAnsi="Times New Roman"/>
          <w:b/>
          <w:sz w:val="24"/>
          <w:szCs w:val="24"/>
        </w:rPr>
        <w:tab/>
      </w:r>
      <w:r w:rsidR="0019537B" w:rsidRPr="0019537B">
        <w:rPr>
          <w:rFonts w:ascii="Times New Roman" w:hAnsi="Times New Roman"/>
          <w:sz w:val="24"/>
          <w:szCs w:val="24"/>
        </w:rPr>
        <w:t xml:space="preserve">Barry reported that </w:t>
      </w:r>
      <w:r w:rsidR="003F08B5">
        <w:rPr>
          <w:rFonts w:ascii="Times New Roman" w:hAnsi="Times New Roman"/>
          <w:sz w:val="24"/>
          <w:szCs w:val="24"/>
        </w:rPr>
        <w:t>a defibrillator had been purchased for Steart.</w:t>
      </w:r>
    </w:p>
    <w:p w14:paraId="150F5840" w14:textId="08B95BD5" w:rsidR="003F08B5" w:rsidRDefault="003F08B5" w:rsidP="00433EB9">
      <w:pPr>
        <w:pStyle w:val="Title"/>
        <w:tabs>
          <w:tab w:val="left" w:pos="1418"/>
        </w:tabs>
        <w:ind w:left="1418" w:right="170" w:hanging="1560"/>
        <w:jc w:val="both"/>
        <w:rPr>
          <w:rFonts w:ascii="Times New Roman" w:hAnsi="Times New Roman"/>
          <w:sz w:val="24"/>
          <w:szCs w:val="24"/>
        </w:rPr>
      </w:pPr>
    </w:p>
    <w:p w14:paraId="4A049FEB" w14:textId="5154F456" w:rsidR="003F08B5" w:rsidRDefault="003F08B5" w:rsidP="00433EB9">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t>OPRA wish to have a larger mower a</w:t>
      </w:r>
      <w:r w:rsidR="00DD332A">
        <w:rPr>
          <w:rFonts w:ascii="Times New Roman" w:hAnsi="Times New Roman"/>
          <w:sz w:val="24"/>
          <w:szCs w:val="24"/>
        </w:rPr>
        <w:t>n</w:t>
      </w:r>
      <w:bookmarkStart w:id="0" w:name="_GoBack"/>
      <w:bookmarkEnd w:id="0"/>
      <w:r>
        <w:rPr>
          <w:rFonts w:ascii="Times New Roman" w:hAnsi="Times New Roman"/>
          <w:sz w:val="24"/>
          <w:szCs w:val="24"/>
        </w:rPr>
        <w:t>d possibly cut grass elsewhere in the village.  It was agreed to defer this matter and to discuss the matter with Mike Gardener.</w:t>
      </w:r>
    </w:p>
    <w:p w14:paraId="22E1CF43" w14:textId="77777777" w:rsidR="003F08B5" w:rsidRDefault="003F08B5" w:rsidP="00433EB9">
      <w:pPr>
        <w:pStyle w:val="Title"/>
        <w:tabs>
          <w:tab w:val="left" w:pos="1418"/>
        </w:tabs>
        <w:ind w:left="1418" w:right="170" w:hanging="1560"/>
        <w:jc w:val="both"/>
        <w:rPr>
          <w:rFonts w:ascii="Times New Roman" w:hAnsi="Times New Roman"/>
          <w:sz w:val="24"/>
          <w:szCs w:val="24"/>
        </w:rPr>
      </w:pPr>
    </w:p>
    <w:p w14:paraId="486A01FB" w14:textId="1EBABAD6" w:rsidR="0087366D" w:rsidRPr="0087366D" w:rsidRDefault="0087366D" w:rsidP="00AE4A54">
      <w:pPr>
        <w:pStyle w:val="Title"/>
        <w:tabs>
          <w:tab w:val="left" w:pos="1418"/>
        </w:tabs>
        <w:ind w:left="1560" w:right="170" w:hanging="1418"/>
        <w:jc w:val="both"/>
        <w:rPr>
          <w:rFonts w:ascii="Times New Roman" w:hAnsi="Times New Roman"/>
          <w:sz w:val="24"/>
          <w:szCs w:val="24"/>
          <w:u w:val="single"/>
        </w:rPr>
      </w:pPr>
      <w:r w:rsidRPr="0087366D">
        <w:rPr>
          <w:rFonts w:ascii="Times New Roman" w:hAnsi="Times New Roman"/>
          <w:b/>
          <w:sz w:val="24"/>
          <w:szCs w:val="24"/>
        </w:rPr>
        <w:t>1</w:t>
      </w:r>
      <w:r w:rsidR="006E3029">
        <w:rPr>
          <w:rFonts w:ascii="Times New Roman" w:hAnsi="Times New Roman"/>
          <w:b/>
          <w:sz w:val="24"/>
          <w:szCs w:val="24"/>
        </w:rPr>
        <w:t>8</w:t>
      </w:r>
      <w:r w:rsidRPr="0087366D">
        <w:rPr>
          <w:rFonts w:ascii="Times New Roman" w:hAnsi="Times New Roman"/>
          <w:b/>
          <w:sz w:val="24"/>
          <w:szCs w:val="24"/>
        </w:rPr>
        <w:t>/</w:t>
      </w:r>
      <w:r w:rsidR="003F08B5">
        <w:rPr>
          <w:rFonts w:ascii="Times New Roman" w:hAnsi="Times New Roman"/>
          <w:b/>
          <w:sz w:val="24"/>
          <w:szCs w:val="24"/>
        </w:rPr>
        <w:t>81</w:t>
      </w:r>
      <w:r>
        <w:rPr>
          <w:rFonts w:ascii="Times New Roman" w:hAnsi="Times New Roman"/>
          <w:b/>
          <w:sz w:val="24"/>
          <w:szCs w:val="24"/>
        </w:rPr>
        <w:tab/>
      </w:r>
      <w:r w:rsidRPr="0087366D">
        <w:rPr>
          <w:rFonts w:ascii="Times New Roman" w:hAnsi="Times New Roman"/>
          <w:b/>
          <w:sz w:val="24"/>
          <w:szCs w:val="24"/>
          <w:u w:val="single"/>
        </w:rPr>
        <w:t>OTTER TALES</w:t>
      </w:r>
    </w:p>
    <w:p w14:paraId="2B2631AB" w14:textId="77777777" w:rsidR="0087366D" w:rsidRPr="005E5542" w:rsidRDefault="0087366D" w:rsidP="005E5542">
      <w:pPr>
        <w:pStyle w:val="Title"/>
        <w:tabs>
          <w:tab w:val="left" w:pos="1134"/>
        </w:tabs>
        <w:ind w:left="1560" w:right="170" w:hanging="1560"/>
        <w:jc w:val="both"/>
        <w:rPr>
          <w:rFonts w:ascii="Times New Roman" w:hAnsi="Times New Roman"/>
          <w:sz w:val="24"/>
          <w:szCs w:val="24"/>
        </w:rPr>
      </w:pPr>
    </w:p>
    <w:p w14:paraId="1DB05439" w14:textId="588E92FE" w:rsidR="009A494F" w:rsidRDefault="005E5542" w:rsidP="003F08B5">
      <w:pPr>
        <w:pStyle w:val="Title"/>
        <w:tabs>
          <w:tab w:val="left" w:pos="1418"/>
        </w:tabs>
        <w:ind w:left="1418" w:right="170" w:hanging="1418"/>
        <w:jc w:val="both"/>
        <w:rPr>
          <w:rFonts w:ascii="Times New Roman" w:hAnsi="Times New Roman"/>
          <w:sz w:val="24"/>
          <w:szCs w:val="24"/>
        </w:rPr>
      </w:pPr>
      <w:r w:rsidRPr="005E5542">
        <w:rPr>
          <w:rFonts w:ascii="Times New Roman" w:hAnsi="Times New Roman"/>
          <w:sz w:val="24"/>
          <w:szCs w:val="24"/>
        </w:rPr>
        <w:tab/>
      </w:r>
      <w:r w:rsidR="003F08B5">
        <w:rPr>
          <w:rFonts w:ascii="Times New Roman" w:hAnsi="Times New Roman"/>
          <w:sz w:val="24"/>
          <w:szCs w:val="24"/>
        </w:rPr>
        <w:t xml:space="preserve">Barry reported that the current newsletter had received good reports on the ‘new look’ newsletter.  Photographs were a big improvement and </w:t>
      </w:r>
      <w:r w:rsidR="00B725F4">
        <w:rPr>
          <w:rFonts w:ascii="Times New Roman" w:hAnsi="Times New Roman"/>
          <w:sz w:val="24"/>
          <w:szCs w:val="24"/>
        </w:rPr>
        <w:t>stapling make it much easier to read.  The cost of printing was £</w:t>
      </w:r>
      <w:r w:rsidR="000D7356">
        <w:rPr>
          <w:rFonts w:ascii="Times New Roman" w:hAnsi="Times New Roman"/>
          <w:sz w:val="24"/>
          <w:szCs w:val="24"/>
        </w:rPr>
        <w:t>200</w:t>
      </w:r>
      <w:r w:rsidR="00B725F4">
        <w:rPr>
          <w:rFonts w:ascii="Times New Roman" w:hAnsi="Times New Roman"/>
          <w:sz w:val="24"/>
          <w:szCs w:val="24"/>
        </w:rPr>
        <w:t>.00. Discussions with the various groups involved is required to determine its future printing.</w:t>
      </w:r>
    </w:p>
    <w:p w14:paraId="7267ECD0" w14:textId="77777777" w:rsidR="00B725F4" w:rsidRPr="009A494F" w:rsidRDefault="00B725F4" w:rsidP="003F08B5">
      <w:pPr>
        <w:pStyle w:val="Title"/>
        <w:tabs>
          <w:tab w:val="left" w:pos="1418"/>
        </w:tabs>
        <w:ind w:left="1418" w:right="170" w:hanging="1418"/>
        <w:jc w:val="both"/>
        <w:rPr>
          <w:rFonts w:ascii="Times New Roman" w:hAnsi="Times New Roman"/>
          <w:sz w:val="24"/>
          <w:szCs w:val="24"/>
        </w:rPr>
      </w:pPr>
    </w:p>
    <w:p w14:paraId="4251134D" w14:textId="77777777" w:rsidR="00B725F4" w:rsidRDefault="00CF539F" w:rsidP="006E3029">
      <w:pPr>
        <w:pStyle w:val="Title"/>
        <w:tabs>
          <w:tab w:val="left" w:pos="1418"/>
        </w:tabs>
        <w:ind w:left="1560" w:right="170" w:hanging="1560"/>
        <w:jc w:val="both"/>
        <w:rPr>
          <w:rFonts w:ascii="Times New Roman" w:hAnsi="Times New Roman"/>
          <w:sz w:val="24"/>
          <w:szCs w:val="24"/>
        </w:rPr>
      </w:pPr>
      <w:r>
        <w:rPr>
          <w:rFonts w:ascii="Times New Roman" w:hAnsi="Times New Roman"/>
          <w:b/>
          <w:sz w:val="24"/>
          <w:szCs w:val="24"/>
        </w:rPr>
        <w:t xml:space="preserve">  </w:t>
      </w:r>
      <w:r w:rsidR="006E3029">
        <w:rPr>
          <w:rFonts w:ascii="Times New Roman" w:hAnsi="Times New Roman"/>
          <w:b/>
          <w:sz w:val="24"/>
          <w:szCs w:val="24"/>
        </w:rPr>
        <w:t>18/</w:t>
      </w:r>
      <w:r w:rsidR="00B725F4">
        <w:rPr>
          <w:rFonts w:ascii="Times New Roman" w:hAnsi="Times New Roman"/>
          <w:b/>
          <w:sz w:val="24"/>
          <w:szCs w:val="24"/>
        </w:rPr>
        <w:t>82</w:t>
      </w:r>
      <w:r w:rsidR="006E3029">
        <w:rPr>
          <w:rFonts w:ascii="Times New Roman" w:hAnsi="Times New Roman"/>
          <w:b/>
          <w:sz w:val="24"/>
          <w:szCs w:val="24"/>
        </w:rPr>
        <w:tab/>
      </w:r>
      <w:r>
        <w:rPr>
          <w:rFonts w:ascii="Times New Roman" w:hAnsi="Times New Roman"/>
          <w:b/>
          <w:sz w:val="24"/>
          <w:szCs w:val="24"/>
        </w:rPr>
        <w:t xml:space="preserve"> </w:t>
      </w:r>
      <w:r w:rsidR="00B725F4">
        <w:rPr>
          <w:rFonts w:ascii="Times New Roman" w:hAnsi="Times New Roman"/>
          <w:b/>
          <w:sz w:val="24"/>
          <w:szCs w:val="24"/>
          <w:u w:val="single"/>
        </w:rPr>
        <w:t>DATA PROTECTION</w:t>
      </w:r>
      <w:r>
        <w:rPr>
          <w:rFonts w:ascii="Times New Roman" w:hAnsi="Times New Roman"/>
          <w:sz w:val="24"/>
          <w:szCs w:val="24"/>
        </w:rPr>
        <w:t xml:space="preserve"> </w:t>
      </w:r>
    </w:p>
    <w:p w14:paraId="2A046F46" w14:textId="77777777" w:rsidR="00B725F4" w:rsidRDefault="00B725F4" w:rsidP="006E3029">
      <w:pPr>
        <w:pStyle w:val="Title"/>
        <w:tabs>
          <w:tab w:val="left" w:pos="1418"/>
        </w:tabs>
        <w:ind w:left="1560" w:right="170" w:hanging="1560"/>
        <w:jc w:val="both"/>
        <w:rPr>
          <w:rFonts w:ascii="Times New Roman" w:hAnsi="Times New Roman"/>
          <w:sz w:val="24"/>
          <w:szCs w:val="24"/>
        </w:rPr>
      </w:pPr>
    </w:p>
    <w:p w14:paraId="0077DC20" w14:textId="44CFD9A5" w:rsidR="00CF539F" w:rsidRDefault="00B725F4"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t>Tina, Barry and Ali (OPC Secretary) attended a course on the new data protection and Barry</w:t>
      </w:r>
      <w:r w:rsidR="000D7356">
        <w:rPr>
          <w:rFonts w:ascii="Times New Roman" w:hAnsi="Times New Roman"/>
          <w:sz w:val="24"/>
          <w:szCs w:val="24"/>
        </w:rPr>
        <w:t xml:space="preserve"> </w:t>
      </w:r>
      <w:r>
        <w:rPr>
          <w:rFonts w:ascii="Times New Roman" w:hAnsi="Times New Roman"/>
          <w:sz w:val="24"/>
          <w:szCs w:val="24"/>
        </w:rPr>
        <w:t>reported to the committee the contents of the GDPR.</w:t>
      </w:r>
      <w:r w:rsidR="00CF539F">
        <w:rPr>
          <w:rFonts w:ascii="Times New Roman" w:hAnsi="Times New Roman"/>
          <w:sz w:val="24"/>
          <w:szCs w:val="24"/>
        </w:rPr>
        <w:t xml:space="preserve"> </w:t>
      </w:r>
    </w:p>
    <w:p w14:paraId="799D6430" w14:textId="261981D2" w:rsidR="00B725F4" w:rsidRDefault="00B725F4" w:rsidP="006E3029">
      <w:pPr>
        <w:pStyle w:val="Title"/>
        <w:tabs>
          <w:tab w:val="left" w:pos="1418"/>
        </w:tabs>
        <w:ind w:left="1560" w:right="170" w:hanging="1560"/>
        <w:jc w:val="both"/>
        <w:rPr>
          <w:rFonts w:ascii="Times New Roman" w:hAnsi="Times New Roman"/>
          <w:b/>
          <w:sz w:val="24"/>
          <w:szCs w:val="24"/>
          <w:u w:val="single"/>
        </w:rPr>
      </w:pPr>
    </w:p>
    <w:p w14:paraId="3B961CD9" w14:textId="2E5FFA60" w:rsidR="00B725F4" w:rsidRDefault="00B725F4" w:rsidP="006E3029">
      <w:pPr>
        <w:pStyle w:val="Title"/>
        <w:tabs>
          <w:tab w:val="left" w:pos="1418"/>
        </w:tabs>
        <w:ind w:left="1560" w:right="170" w:hanging="1560"/>
        <w:jc w:val="both"/>
        <w:rPr>
          <w:rFonts w:ascii="Times New Roman" w:hAnsi="Times New Roman"/>
          <w:b/>
          <w:sz w:val="24"/>
          <w:szCs w:val="24"/>
          <w:u w:val="single"/>
        </w:rPr>
      </w:pPr>
      <w:r>
        <w:rPr>
          <w:rFonts w:ascii="Times New Roman" w:hAnsi="Times New Roman"/>
          <w:b/>
          <w:sz w:val="24"/>
          <w:szCs w:val="24"/>
        </w:rPr>
        <w:t>18/83</w:t>
      </w:r>
      <w:r w:rsidR="00E35AE5">
        <w:rPr>
          <w:rFonts w:ascii="Times New Roman" w:hAnsi="Times New Roman"/>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6E3029">
      <w:pPr>
        <w:pStyle w:val="Title"/>
        <w:tabs>
          <w:tab w:val="left" w:pos="1418"/>
        </w:tabs>
        <w:ind w:left="1560" w:right="170" w:hanging="1560"/>
        <w:jc w:val="both"/>
        <w:rPr>
          <w:rFonts w:ascii="Times New Roman" w:hAnsi="Times New Roman"/>
          <w:b/>
          <w:sz w:val="24"/>
          <w:szCs w:val="24"/>
          <w:u w:val="single"/>
        </w:rPr>
      </w:pPr>
    </w:p>
    <w:p w14:paraId="12F853D3" w14:textId="0D78FB47" w:rsidR="00C03D4F" w:rsidRDefault="00E35AE5"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t>It was reported that the Library was not now visit</w:t>
      </w:r>
      <w:r w:rsidR="000D7356">
        <w:rPr>
          <w:rFonts w:ascii="Times New Roman" w:hAnsi="Times New Roman"/>
          <w:sz w:val="24"/>
          <w:szCs w:val="24"/>
        </w:rPr>
        <w:t>ing</w:t>
      </w:r>
      <w:r>
        <w:rPr>
          <w:rFonts w:ascii="Times New Roman" w:hAnsi="Times New Roman"/>
          <w:sz w:val="24"/>
          <w:szCs w:val="24"/>
        </w:rPr>
        <w:t xml:space="preserve"> the school although dates and times were </w:t>
      </w:r>
      <w:r w:rsidR="000D7356">
        <w:rPr>
          <w:rFonts w:ascii="Times New Roman" w:hAnsi="Times New Roman"/>
          <w:sz w:val="24"/>
          <w:szCs w:val="24"/>
        </w:rPr>
        <w:t>on Somerset</w:t>
      </w:r>
      <w:r>
        <w:rPr>
          <w:rFonts w:ascii="Times New Roman" w:hAnsi="Times New Roman"/>
          <w:sz w:val="24"/>
          <w:szCs w:val="24"/>
        </w:rPr>
        <w:t xml:space="preserve"> County </w:t>
      </w:r>
      <w:r w:rsidR="000D7356">
        <w:rPr>
          <w:rFonts w:ascii="Times New Roman" w:hAnsi="Times New Roman"/>
          <w:sz w:val="24"/>
          <w:szCs w:val="24"/>
        </w:rPr>
        <w:t>Council website</w:t>
      </w:r>
      <w:r>
        <w:rPr>
          <w:rFonts w:ascii="Times New Roman" w:hAnsi="Times New Roman"/>
          <w:sz w:val="24"/>
          <w:szCs w:val="24"/>
        </w:rPr>
        <w:t>.  It was agreed to make enquiries and report back.</w:t>
      </w:r>
    </w:p>
    <w:p w14:paraId="2790F010" w14:textId="7E564F34" w:rsidR="00E35AE5" w:rsidRDefault="00E35AE5" w:rsidP="009A494F">
      <w:pPr>
        <w:pStyle w:val="Title"/>
        <w:tabs>
          <w:tab w:val="left" w:pos="1134"/>
        </w:tabs>
        <w:ind w:right="170"/>
        <w:jc w:val="both"/>
        <w:rPr>
          <w:rFonts w:ascii="Times New Roman" w:hAnsi="Times New Roman"/>
          <w:sz w:val="24"/>
          <w:szCs w:val="24"/>
        </w:rPr>
      </w:pPr>
    </w:p>
    <w:p w14:paraId="50298356" w14:textId="236A226E" w:rsidR="00E35AE5" w:rsidRDefault="00E35AE5" w:rsidP="009A494F">
      <w:pPr>
        <w:pStyle w:val="Title"/>
        <w:tabs>
          <w:tab w:val="left" w:pos="1134"/>
        </w:tabs>
        <w:ind w:right="17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meeting closed at 9.15 pm.</w:t>
      </w:r>
    </w:p>
    <w:p w14:paraId="20BCC9BA" w14:textId="77777777" w:rsidR="00E35AE5" w:rsidRDefault="00E35AE5" w:rsidP="009A494F">
      <w:pPr>
        <w:pStyle w:val="Title"/>
        <w:tabs>
          <w:tab w:val="left" w:pos="1134"/>
        </w:tabs>
        <w:ind w:right="170"/>
        <w:jc w:val="both"/>
        <w:rPr>
          <w:rFonts w:ascii="Times New Roman" w:hAnsi="Times New Roman"/>
          <w:sz w:val="24"/>
          <w:szCs w:val="24"/>
        </w:rPr>
      </w:pPr>
    </w:p>
    <w:p w14:paraId="4F78FF8D" w14:textId="77777777" w:rsidR="004814BD" w:rsidRDefault="004814BD" w:rsidP="006E3029">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14:paraId="6FF0B3A3" w14:textId="77777777" w:rsidR="004814BD" w:rsidRDefault="004814BD" w:rsidP="004814BD">
      <w:pPr>
        <w:pStyle w:val="Title"/>
        <w:ind w:left="1276" w:right="170"/>
        <w:jc w:val="both"/>
        <w:rPr>
          <w:rFonts w:ascii="Times New Roman" w:hAnsi="Times New Roman"/>
          <w:sz w:val="24"/>
          <w:szCs w:val="24"/>
        </w:rPr>
      </w:pPr>
    </w:p>
    <w:p w14:paraId="0028783E" w14:textId="39B7A097" w:rsidR="00B538FB" w:rsidRDefault="00E35AE5" w:rsidP="006E3029">
      <w:pPr>
        <w:pStyle w:val="Title"/>
        <w:ind w:left="1276" w:right="170" w:firstLine="164"/>
        <w:jc w:val="both"/>
        <w:rPr>
          <w:rFonts w:ascii="Times New Roman" w:hAnsi="Times New Roman"/>
          <w:sz w:val="24"/>
          <w:szCs w:val="24"/>
        </w:rPr>
      </w:pPr>
      <w:r>
        <w:rPr>
          <w:rFonts w:ascii="Times New Roman" w:hAnsi="Times New Roman"/>
          <w:sz w:val="24"/>
          <w:szCs w:val="24"/>
        </w:rPr>
        <w:t>10</w:t>
      </w:r>
      <w:r w:rsidRPr="00E35AE5">
        <w:rPr>
          <w:rFonts w:ascii="Times New Roman" w:hAnsi="Times New Roman"/>
          <w:sz w:val="24"/>
          <w:szCs w:val="24"/>
          <w:vertAlign w:val="superscript"/>
        </w:rPr>
        <w:t>th</w:t>
      </w:r>
      <w:r>
        <w:rPr>
          <w:rFonts w:ascii="Times New Roman" w:hAnsi="Times New Roman"/>
          <w:sz w:val="24"/>
          <w:szCs w:val="24"/>
        </w:rPr>
        <w:t xml:space="preserve"> July 2018 at 7.30 pm at 32 Nursery Close -  to discuss the Fun Day only.</w:t>
      </w:r>
    </w:p>
    <w:p w14:paraId="3A6672B4" w14:textId="074B46E6" w:rsidR="00E35AE5" w:rsidRDefault="00E35AE5" w:rsidP="006E3029">
      <w:pPr>
        <w:pStyle w:val="Title"/>
        <w:ind w:left="1276" w:right="170" w:firstLine="164"/>
        <w:jc w:val="both"/>
        <w:rPr>
          <w:rFonts w:ascii="Times New Roman" w:hAnsi="Times New Roman"/>
          <w:sz w:val="24"/>
          <w:szCs w:val="24"/>
        </w:rPr>
      </w:pPr>
    </w:p>
    <w:p w14:paraId="6DEBA16B" w14:textId="77777777" w:rsidR="00E35AE5" w:rsidRDefault="00E35AE5" w:rsidP="006E3029">
      <w:pPr>
        <w:pStyle w:val="Title"/>
        <w:ind w:left="1276" w:right="170" w:firstLine="164"/>
        <w:jc w:val="both"/>
        <w:rPr>
          <w:rFonts w:ascii="Times New Roman" w:hAnsi="Times New Roman"/>
          <w:sz w:val="24"/>
          <w:szCs w:val="24"/>
        </w:rPr>
      </w:pPr>
    </w:p>
    <w:p w14:paraId="2B999819" w14:textId="77777777" w:rsidR="004814BD" w:rsidRDefault="004814BD" w:rsidP="004814BD">
      <w:pPr>
        <w:pStyle w:val="Title"/>
        <w:ind w:left="1276" w:right="170"/>
        <w:jc w:val="both"/>
        <w:rPr>
          <w:rFonts w:ascii="Times New Roman" w:hAnsi="Times New Roman"/>
          <w:sz w:val="24"/>
          <w:szCs w:val="24"/>
        </w:rPr>
      </w:pPr>
    </w:p>
    <w:p w14:paraId="3E6CCC0D" w14:textId="77777777" w:rsidR="004814BD" w:rsidRPr="000D5641" w:rsidRDefault="004814BD" w:rsidP="004814BD">
      <w:pPr>
        <w:pStyle w:val="Title"/>
        <w:ind w:left="1276" w:right="170"/>
        <w:jc w:val="both"/>
        <w:rPr>
          <w:rFonts w:ascii="Times New Roman" w:hAnsi="Times New Roman"/>
          <w:sz w:val="24"/>
          <w:szCs w:val="24"/>
        </w:rPr>
      </w:pPr>
    </w:p>
    <w:p w14:paraId="6EDCF632" w14:textId="77777777" w:rsidR="00966A3E" w:rsidRPr="000D5641" w:rsidRDefault="00966A3E" w:rsidP="005E3BAC">
      <w:pPr>
        <w:pStyle w:val="Title"/>
        <w:tabs>
          <w:tab w:val="left" w:pos="1276"/>
        </w:tabs>
        <w:ind w:left="1276" w:right="170" w:hanging="1134"/>
        <w:jc w:val="both"/>
        <w:rPr>
          <w:rFonts w:ascii="Times New Roman" w:hAnsi="Times New Roman"/>
          <w:sz w:val="24"/>
          <w:szCs w:val="24"/>
        </w:rPr>
      </w:pPr>
    </w:p>
    <w:p w14:paraId="2DDDD673" w14:textId="77777777"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172F" w14:textId="77777777" w:rsidR="008E3082" w:rsidRDefault="008E3082">
      <w:r>
        <w:separator/>
      </w:r>
    </w:p>
  </w:endnote>
  <w:endnote w:type="continuationSeparator" w:id="0">
    <w:p w14:paraId="343204D9" w14:textId="77777777" w:rsidR="008E3082" w:rsidRDefault="008E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3EDB" w14:textId="77777777" w:rsidR="008E3082" w:rsidRDefault="008E3082">
      <w:r>
        <w:separator/>
      </w:r>
    </w:p>
  </w:footnote>
  <w:footnote w:type="continuationSeparator" w:id="0">
    <w:p w14:paraId="71C1AD9E" w14:textId="77777777" w:rsidR="008E3082" w:rsidRDefault="008E3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43D77"/>
    <w:rsid w:val="00151313"/>
    <w:rsid w:val="00151FFB"/>
    <w:rsid w:val="00152787"/>
    <w:rsid w:val="00152B40"/>
    <w:rsid w:val="001535C8"/>
    <w:rsid w:val="00153D1C"/>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2D27"/>
    <w:rsid w:val="00194DD5"/>
    <w:rsid w:val="00194E34"/>
    <w:rsid w:val="0019537B"/>
    <w:rsid w:val="00195C67"/>
    <w:rsid w:val="00197A66"/>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2A0B"/>
    <w:rsid w:val="0025303F"/>
    <w:rsid w:val="00253EF4"/>
    <w:rsid w:val="0025521C"/>
    <w:rsid w:val="00255A43"/>
    <w:rsid w:val="00255DF6"/>
    <w:rsid w:val="0025695C"/>
    <w:rsid w:val="00256DF2"/>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166E"/>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C94"/>
    <w:rsid w:val="004E1F9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D13"/>
    <w:rsid w:val="00530C2A"/>
    <w:rsid w:val="00530D48"/>
    <w:rsid w:val="0053157E"/>
    <w:rsid w:val="00532594"/>
    <w:rsid w:val="00532E1F"/>
    <w:rsid w:val="005349AD"/>
    <w:rsid w:val="00534B96"/>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11C5"/>
    <w:rsid w:val="005C4D9D"/>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65A4"/>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36CD"/>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338"/>
    <w:rsid w:val="0086466D"/>
    <w:rsid w:val="00865690"/>
    <w:rsid w:val="00865C23"/>
    <w:rsid w:val="0086710C"/>
    <w:rsid w:val="00871DE2"/>
    <w:rsid w:val="00872B71"/>
    <w:rsid w:val="00872C59"/>
    <w:rsid w:val="0087366D"/>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16366"/>
    <w:rsid w:val="009216B8"/>
    <w:rsid w:val="0092258F"/>
    <w:rsid w:val="009235D9"/>
    <w:rsid w:val="00923A8A"/>
    <w:rsid w:val="00923C3A"/>
    <w:rsid w:val="00923FD0"/>
    <w:rsid w:val="00924FB4"/>
    <w:rsid w:val="009255D4"/>
    <w:rsid w:val="00925851"/>
    <w:rsid w:val="00931694"/>
    <w:rsid w:val="00932227"/>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88"/>
    <w:rsid w:val="009544A7"/>
    <w:rsid w:val="00955CA1"/>
    <w:rsid w:val="00960D11"/>
    <w:rsid w:val="00961617"/>
    <w:rsid w:val="009648D8"/>
    <w:rsid w:val="0096496A"/>
    <w:rsid w:val="00964ABF"/>
    <w:rsid w:val="00964CAF"/>
    <w:rsid w:val="00966966"/>
    <w:rsid w:val="00966A3E"/>
    <w:rsid w:val="009679D6"/>
    <w:rsid w:val="009700F7"/>
    <w:rsid w:val="00971D49"/>
    <w:rsid w:val="00972713"/>
    <w:rsid w:val="00972892"/>
    <w:rsid w:val="0097599B"/>
    <w:rsid w:val="00980A36"/>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561B"/>
    <w:rsid w:val="00AA79F7"/>
    <w:rsid w:val="00AB3341"/>
    <w:rsid w:val="00AB6520"/>
    <w:rsid w:val="00AB721D"/>
    <w:rsid w:val="00AB763A"/>
    <w:rsid w:val="00AC2906"/>
    <w:rsid w:val="00AC3DA6"/>
    <w:rsid w:val="00AC3E9F"/>
    <w:rsid w:val="00AC4D02"/>
    <w:rsid w:val="00AC4DB8"/>
    <w:rsid w:val="00AC771B"/>
    <w:rsid w:val="00AC7BC2"/>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3D84"/>
    <w:rsid w:val="00D241B9"/>
    <w:rsid w:val="00D258A7"/>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5AE5"/>
    <w:rsid w:val="00E363F5"/>
    <w:rsid w:val="00E410F2"/>
    <w:rsid w:val="00E41355"/>
    <w:rsid w:val="00E42233"/>
    <w:rsid w:val="00E44DBF"/>
    <w:rsid w:val="00E44F86"/>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06F8"/>
    <w:rsid w:val="00EC10C7"/>
    <w:rsid w:val="00EC16F3"/>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AA13-3DE0-4480-B935-60723A94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2</cp:revision>
  <cp:lastPrinted>2018-06-13T10:20:00Z</cp:lastPrinted>
  <dcterms:created xsi:type="dcterms:W3CDTF">2018-06-13T10:26:00Z</dcterms:created>
  <dcterms:modified xsi:type="dcterms:W3CDTF">2018-06-13T10:26:00Z</dcterms:modified>
</cp:coreProperties>
</file>