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2A83" w14:textId="77777777" w:rsidR="00E861AC" w:rsidRPr="00250BBC" w:rsidRDefault="00E861AC" w:rsidP="00250BBC">
      <w:pPr>
        <w:ind w:left="142" w:hanging="22"/>
        <w:jc w:val="both"/>
        <w:rPr>
          <w:rFonts w:ascii="Microsoft New Tai Lue" w:hAnsi="Microsoft New Tai Lue" w:cs="Microsoft New Tai Lue"/>
          <w:noProof/>
          <w:color w:val="000000"/>
          <w:sz w:val="24"/>
          <w:szCs w:val="24"/>
        </w:rPr>
      </w:pPr>
      <w:r w:rsidRPr="00250BBC">
        <w:rPr>
          <w:rFonts w:ascii="Microsoft New Tai Lue" w:hAnsi="Microsoft New Tai Lue" w:cs="Microsoft New Tai Lue"/>
          <w:noProof/>
          <w:color w:val="000000"/>
          <w:sz w:val="24"/>
          <w:szCs w:val="24"/>
        </w:rPr>
        <w:drawing>
          <wp:inline distT="0" distB="0" distL="0" distR="0" wp14:anchorId="5C40A5E1" wp14:editId="0DD5AECE">
            <wp:extent cx="6000750" cy="862869"/>
            <wp:effectExtent l="0" t="0" r="0" b="0"/>
            <wp:docPr id="1" name="Picture 1" descr="SWP Press Release with RFAIW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P Press Release with RFAIW v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70" cy="87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B5A3" w14:textId="77777777" w:rsidR="00E861AC" w:rsidRPr="00250BBC" w:rsidRDefault="00E861AC" w:rsidP="00250BBC">
      <w:pPr>
        <w:rPr>
          <w:rFonts w:ascii="Microsoft New Tai Lue" w:hAnsi="Microsoft New Tai Lue" w:cs="Microsoft New Tai Lue"/>
          <w:noProof/>
          <w:color w:val="000000"/>
          <w:sz w:val="24"/>
          <w:szCs w:val="24"/>
        </w:rPr>
      </w:pPr>
    </w:p>
    <w:p w14:paraId="368FD77C" w14:textId="77777777" w:rsidR="006436B7" w:rsidRDefault="00E861AC" w:rsidP="00250BBC">
      <w:pPr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</w:pP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 xml:space="preserve">For Immediate Release </w:t>
      </w: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ab/>
      </w: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ab/>
      </w: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ab/>
      </w: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ab/>
      </w: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ab/>
      </w:r>
      <w:r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ab/>
      </w:r>
    </w:p>
    <w:p w14:paraId="5451B00A" w14:textId="4092EA08" w:rsidR="00982EF7" w:rsidRDefault="00E230D2" w:rsidP="006436B7">
      <w:pPr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</w:pPr>
      <w:r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>1</w:t>
      </w:r>
      <w:r w:rsidR="00E95B5E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>4</w:t>
      </w:r>
      <w:r w:rsidR="00AC7CED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 xml:space="preserve"> </w:t>
      </w:r>
      <w:r w:rsidR="00AB1F86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 xml:space="preserve">December, </w:t>
      </w:r>
      <w:r w:rsidR="00E861AC" w:rsidRP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>20</w:t>
      </w:r>
      <w:r w:rsidR="00250BBC"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  <w:t>20</w:t>
      </w:r>
    </w:p>
    <w:p w14:paraId="7BCA2930" w14:textId="77777777" w:rsidR="0090136C" w:rsidRPr="006436B7" w:rsidRDefault="0090136C" w:rsidP="006436B7">
      <w:pPr>
        <w:rPr>
          <w:rFonts w:ascii="Microsoft New Tai Lue" w:hAnsi="Microsoft New Tai Lue" w:cs="Microsoft New Tai Lue"/>
          <w:b/>
          <w:noProof/>
          <w:color w:val="000000"/>
          <w:sz w:val="24"/>
          <w:szCs w:val="24"/>
        </w:rPr>
      </w:pPr>
    </w:p>
    <w:p w14:paraId="66445E31" w14:textId="77777777" w:rsidR="00A40FF6" w:rsidRDefault="00A40FF6" w:rsidP="009F5E54">
      <w:pPr>
        <w:jc w:val="center"/>
        <w:rPr>
          <w:rFonts w:ascii="Tahoma" w:hAnsi="Tahoma" w:cs="Tahoma"/>
          <w:b/>
          <w:bCs/>
          <w:sz w:val="40"/>
          <w:szCs w:val="40"/>
        </w:rPr>
      </w:pPr>
      <w:bookmarkStart w:id="0" w:name="_Hlk35868130"/>
      <w:r>
        <w:rPr>
          <w:rFonts w:ascii="Tahoma" w:hAnsi="Tahoma" w:cs="Tahoma"/>
          <w:b/>
          <w:bCs/>
          <w:sz w:val="40"/>
          <w:szCs w:val="40"/>
        </w:rPr>
        <w:t>Make a date with your festive collections</w:t>
      </w:r>
    </w:p>
    <w:p w14:paraId="2B832540" w14:textId="77777777" w:rsidR="00022B2D" w:rsidRDefault="00022B2D" w:rsidP="00797C8F">
      <w:pPr>
        <w:rPr>
          <w:rFonts w:ascii="Tahoma" w:hAnsi="Tahoma" w:cs="Tahoma"/>
          <w:b/>
          <w:bCs/>
          <w:sz w:val="40"/>
          <w:szCs w:val="40"/>
        </w:rPr>
      </w:pPr>
      <w:bookmarkStart w:id="1" w:name="_Hlk35868986"/>
    </w:p>
    <w:p w14:paraId="08C5C7C6" w14:textId="4E2BDBCF" w:rsidR="00A30438" w:rsidRPr="00B506C5" w:rsidRDefault="00B53628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Somerset Waste Partnership</w:t>
      </w:r>
      <w:r w:rsidR="00226816" w:rsidRPr="00B506C5">
        <w:rPr>
          <w:rFonts w:ascii="Tahoma" w:hAnsi="Tahoma" w:cs="Tahoma"/>
          <w:sz w:val="24"/>
          <w:szCs w:val="24"/>
        </w:rPr>
        <w:t xml:space="preserve"> (SWP)</w:t>
      </w:r>
      <w:r w:rsidRPr="00B506C5">
        <w:rPr>
          <w:rFonts w:ascii="Tahoma" w:hAnsi="Tahoma" w:cs="Tahoma"/>
          <w:sz w:val="24"/>
          <w:szCs w:val="24"/>
        </w:rPr>
        <w:t xml:space="preserve"> is asking residents to make a </w:t>
      </w:r>
      <w:r w:rsidR="00804883" w:rsidRPr="00B506C5">
        <w:rPr>
          <w:rFonts w:ascii="Tahoma" w:hAnsi="Tahoma" w:cs="Tahoma"/>
          <w:sz w:val="24"/>
          <w:szCs w:val="24"/>
        </w:rPr>
        <w:t>date with the</w:t>
      </w:r>
      <w:r w:rsidRPr="00B506C5">
        <w:rPr>
          <w:rFonts w:ascii="Tahoma" w:hAnsi="Tahoma" w:cs="Tahoma"/>
          <w:sz w:val="24"/>
          <w:szCs w:val="24"/>
        </w:rPr>
        <w:t xml:space="preserve">ir </w:t>
      </w:r>
      <w:r w:rsidR="00A30438" w:rsidRPr="00B506C5">
        <w:rPr>
          <w:rFonts w:ascii="Tahoma" w:hAnsi="Tahoma" w:cs="Tahoma"/>
          <w:sz w:val="24"/>
          <w:szCs w:val="24"/>
        </w:rPr>
        <w:t xml:space="preserve">revised rubbish and recycling </w:t>
      </w:r>
      <w:r w:rsidRPr="00B506C5">
        <w:rPr>
          <w:rFonts w:ascii="Tahoma" w:hAnsi="Tahoma" w:cs="Tahoma"/>
          <w:sz w:val="24"/>
          <w:szCs w:val="24"/>
        </w:rPr>
        <w:t xml:space="preserve">collection days </w:t>
      </w:r>
      <w:r w:rsidR="00A30438" w:rsidRPr="00B506C5">
        <w:rPr>
          <w:rFonts w:ascii="Tahoma" w:hAnsi="Tahoma" w:cs="Tahoma"/>
          <w:sz w:val="24"/>
          <w:szCs w:val="24"/>
        </w:rPr>
        <w:t xml:space="preserve">over the festive </w:t>
      </w:r>
      <w:r w:rsidR="00082CDF">
        <w:rPr>
          <w:rFonts w:ascii="Tahoma" w:hAnsi="Tahoma" w:cs="Tahoma"/>
          <w:sz w:val="24"/>
          <w:szCs w:val="24"/>
        </w:rPr>
        <w:t>period</w:t>
      </w:r>
      <w:r w:rsidR="00A30438" w:rsidRPr="00B506C5">
        <w:rPr>
          <w:rFonts w:ascii="Tahoma" w:hAnsi="Tahoma" w:cs="Tahoma"/>
          <w:sz w:val="24"/>
          <w:szCs w:val="24"/>
        </w:rPr>
        <w:t>.</w:t>
      </w:r>
    </w:p>
    <w:p w14:paraId="54269FE6" w14:textId="68D12660" w:rsidR="00804883" w:rsidRPr="00B506C5" w:rsidRDefault="00804883" w:rsidP="00797C8F">
      <w:pPr>
        <w:rPr>
          <w:rFonts w:ascii="Tahoma" w:hAnsi="Tahoma" w:cs="Tahoma"/>
          <w:sz w:val="24"/>
          <w:szCs w:val="24"/>
        </w:rPr>
      </w:pPr>
    </w:p>
    <w:p w14:paraId="5FA1011A" w14:textId="672676A2" w:rsidR="00BA2A79" w:rsidRPr="00B506C5" w:rsidRDefault="00082CDF" w:rsidP="008048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04883" w:rsidRPr="00B506C5">
        <w:rPr>
          <w:rFonts w:ascii="Tahoma" w:hAnsi="Tahoma" w:cs="Tahoma"/>
          <w:sz w:val="24"/>
          <w:szCs w:val="24"/>
        </w:rPr>
        <w:t xml:space="preserve">ublic holidays mean collections always </w:t>
      </w:r>
      <w:r w:rsidR="00C15506" w:rsidRPr="00B506C5">
        <w:rPr>
          <w:rFonts w:ascii="Tahoma" w:hAnsi="Tahoma" w:cs="Tahoma"/>
          <w:sz w:val="24"/>
          <w:szCs w:val="24"/>
        </w:rPr>
        <w:t>change</w:t>
      </w:r>
      <w:r w:rsidR="00804883" w:rsidRPr="00B506C5">
        <w:rPr>
          <w:rFonts w:ascii="Tahoma" w:hAnsi="Tahoma" w:cs="Tahoma"/>
          <w:sz w:val="24"/>
          <w:szCs w:val="24"/>
        </w:rPr>
        <w:t xml:space="preserve"> over </w:t>
      </w:r>
      <w:r w:rsidR="00921300" w:rsidRPr="00B506C5">
        <w:rPr>
          <w:rFonts w:ascii="Tahoma" w:hAnsi="Tahoma" w:cs="Tahoma"/>
          <w:sz w:val="24"/>
          <w:szCs w:val="24"/>
        </w:rPr>
        <w:t>Christmas and New Year</w:t>
      </w:r>
      <w:r w:rsidR="007037E9" w:rsidRPr="00B506C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2F4F1F">
        <w:rPr>
          <w:rFonts w:ascii="Tahoma" w:hAnsi="Tahoma" w:cs="Tahoma"/>
          <w:sz w:val="24"/>
          <w:szCs w:val="24"/>
        </w:rPr>
        <w:t>And, w</w:t>
      </w:r>
      <w:r w:rsidR="000B79A9" w:rsidRPr="00B506C5">
        <w:rPr>
          <w:rFonts w:ascii="Tahoma" w:hAnsi="Tahoma" w:cs="Tahoma"/>
          <w:sz w:val="24"/>
          <w:szCs w:val="24"/>
        </w:rPr>
        <w:t xml:space="preserve">ith </w:t>
      </w:r>
      <w:r w:rsidR="00D329E9" w:rsidRPr="00B506C5">
        <w:rPr>
          <w:rFonts w:ascii="Tahoma" w:hAnsi="Tahoma" w:cs="Tahoma"/>
          <w:sz w:val="24"/>
          <w:szCs w:val="24"/>
        </w:rPr>
        <w:t>th</w:t>
      </w:r>
      <w:r w:rsidR="00D329E9">
        <w:rPr>
          <w:rFonts w:ascii="Tahoma" w:hAnsi="Tahoma" w:cs="Tahoma"/>
          <w:sz w:val="24"/>
          <w:szCs w:val="24"/>
        </w:rPr>
        <w:t>e</w:t>
      </w:r>
      <w:r w:rsidR="00D329E9" w:rsidRPr="00B506C5">
        <w:rPr>
          <w:rFonts w:ascii="Tahoma" w:hAnsi="Tahoma" w:cs="Tahoma"/>
          <w:sz w:val="24"/>
          <w:szCs w:val="24"/>
        </w:rPr>
        <w:t xml:space="preserve"> </w:t>
      </w:r>
      <w:r w:rsidR="00BA2A79" w:rsidRPr="00B506C5">
        <w:rPr>
          <w:rFonts w:ascii="Tahoma" w:hAnsi="Tahoma" w:cs="Tahoma"/>
          <w:sz w:val="24"/>
          <w:szCs w:val="24"/>
        </w:rPr>
        <w:t xml:space="preserve">festive period </w:t>
      </w:r>
      <w:r w:rsidR="000B79A9" w:rsidRPr="00B506C5">
        <w:rPr>
          <w:rFonts w:ascii="Tahoma" w:hAnsi="Tahoma" w:cs="Tahoma"/>
          <w:sz w:val="24"/>
          <w:szCs w:val="24"/>
        </w:rPr>
        <w:t xml:space="preserve">usually meaning </w:t>
      </w:r>
      <w:r w:rsidR="00BA2A79" w:rsidRPr="00B506C5">
        <w:rPr>
          <w:rFonts w:ascii="Tahoma" w:hAnsi="Tahoma" w:cs="Tahoma"/>
          <w:sz w:val="24"/>
          <w:szCs w:val="24"/>
        </w:rPr>
        <w:t>more waste to recycle and dispose of</w:t>
      </w:r>
      <w:r w:rsidR="00EE65AA" w:rsidRPr="00B506C5">
        <w:rPr>
          <w:rFonts w:ascii="Tahoma" w:hAnsi="Tahoma" w:cs="Tahoma"/>
          <w:sz w:val="24"/>
          <w:szCs w:val="24"/>
        </w:rPr>
        <w:t>,</w:t>
      </w:r>
      <w:r w:rsidR="00F7478A" w:rsidRPr="00B506C5">
        <w:rPr>
          <w:rFonts w:ascii="Tahoma" w:hAnsi="Tahoma" w:cs="Tahoma"/>
          <w:sz w:val="24"/>
          <w:szCs w:val="24"/>
        </w:rPr>
        <w:t xml:space="preserve"> </w:t>
      </w:r>
      <w:r w:rsidR="00BA2A79" w:rsidRPr="00B506C5">
        <w:rPr>
          <w:rFonts w:ascii="Tahoma" w:hAnsi="Tahoma" w:cs="Tahoma"/>
          <w:sz w:val="24"/>
          <w:szCs w:val="24"/>
        </w:rPr>
        <w:t xml:space="preserve">it is </w:t>
      </w:r>
      <w:r w:rsidR="00DD7702" w:rsidRPr="00B506C5">
        <w:rPr>
          <w:rFonts w:ascii="Tahoma" w:hAnsi="Tahoma" w:cs="Tahoma"/>
          <w:sz w:val="24"/>
          <w:szCs w:val="24"/>
        </w:rPr>
        <w:t>important that</w:t>
      </w:r>
      <w:r w:rsidR="00277EC1" w:rsidRPr="00B506C5">
        <w:rPr>
          <w:rFonts w:ascii="Tahoma" w:hAnsi="Tahoma" w:cs="Tahoma"/>
          <w:sz w:val="24"/>
          <w:szCs w:val="24"/>
        </w:rPr>
        <w:t xml:space="preserve"> everyone knows their days </w:t>
      </w:r>
      <w:r w:rsidR="006E7F89">
        <w:rPr>
          <w:rFonts w:ascii="Tahoma" w:hAnsi="Tahoma" w:cs="Tahoma"/>
          <w:sz w:val="24"/>
          <w:szCs w:val="24"/>
        </w:rPr>
        <w:t>so they</w:t>
      </w:r>
      <w:r w:rsidR="00277EC1" w:rsidRPr="00B506C5">
        <w:rPr>
          <w:rFonts w:ascii="Tahoma" w:hAnsi="Tahoma" w:cs="Tahoma"/>
          <w:sz w:val="24"/>
          <w:szCs w:val="24"/>
        </w:rPr>
        <w:t xml:space="preserve"> do not miss a </w:t>
      </w:r>
      <w:r w:rsidR="00DD7702" w:rsidRPr="00B506C5">
        <w:rPr>
          <w:rFonts w:ascii="Tahoma" w:hAnsi="Tahoma" w:cs="Tahoma"/>
          <w:sz w:val="24"/>
          <w:szCs w:val="24"/>
        </w:rPr>
        <w:t>collection.</w:t>
      </w:r>
    </w:p>
    <w:p w14:paraId="3ED05A98" w14:textId="5A304C76" w:rsidR="00022B2D" w:rsidRPr="00B506C5" w:rsidRDefault="00022B2D" w:rsidP="00804883">
      <w:pPr>
        <w:rPr>
          <w:rFonts w:ascii="Tahoma" w:hAnsi="Tahoma" w:cs="Tahoma"/>
          <w:sz w:val="24"/>
          <w:szCs w:val="24"/>
        </w:rPr>
      </w:pPr>
    </w:p>
    <w:p w14:paraId="09F24381" w14:textId="7EA136DE" w:rsidR="00022B2D" w:rsidRPr="00B506C5" w:rsidRDefault="00A87F92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 xml:space="preserve">The revised </w:t>
      </w:r>
      <w:r w:rsidR="002C56C4" w:rsidRPr="00B506C5">
        <w:rPr>
          <w:rFonts w:ascii="Tahoma" w:hAnsi="Tahoma" w:cs="Tahoma"/>
          <w:sz w:val="24"/>
          <w:szCs w:val="24"/>
        </w:rPr>
        <w:t xml:space="preserve">schedule </w:t>
      </w:r>
      <w:r w:rsidR="00E50005">
        <w:rPr>
          <w:rFonts w:ascii="Tahoma" w:hAnsi="Tahoma" w:cs="Tahoma"/>
          <w:sz w:val="24"/>
          <w:szCs w:val="24"/>
        </w:rPr>
        <w:t xml:space="preserve">for recycling and rubbish </w:t>
      </w:r>
      <w:r w:rsidR="002C56C4" w:rsidRPr="00B506C5">
        <w:rPr>
          <w:rFonts w:ascii="Tahoma" w:hAnsi="Tahoma" w:cs="Tahoma"/>
          <w:sz w:val="24"/>
          <w:szCs w:val="24"/>
        </w:rPr>
        <w:t>i</w:t>
      </w:r>
      <w:r w:rsidRPr="00B506C5">
        <w:rPr>
          <w:rFonts w:ascii="Tahoma" w:hAnsi="Tahoma" w:cs="Tahoma"/>
          <w:sz w:val="24"/>
          <w:szCs w:val="24"/>
        </w:rPr>
        <w:t>s below. Every</w:t>
      </w:r>
      <w:r w:rsidR="00AD52FF" w:rsidRPr="00B506C5">
        <w:rPr>
          <w:rFonts w:ascii="Tahoma" w:hAnsi="Tahoma" w:cs="Tahoma"/>
          <w:sz w:val="24"/>
          <w:szCs w:val="24"/>
        </w:rPr>
        <w:t xml:space="preserve"> Somerset resident</w:t>
      </w:r>
      <w:r w:rsidRPr="00B506C5">
        <w:rPr>
          <w:rFonts w:ascii="Tahoma" w:hAnsi="Tahoma" w:cs="Tahoma"/>
          <w:sz w:val="24"/>
          <w:szCs w:val="24"/>
        </w:rPr>
        <w:t xml:space="preserve"> can check their collection</w:t>
      </w:r>
      <w:r w:rsidR="006E7F89">
        <w:rPr>
          <w:rFonts w:ascii="Tahoma" w:hAnsi="Tahoma" w:cs="Tahoma"/>
          <w:sz w:val="24"/>
          <w:szCs w:val="24"/>
        </w:rPr>
        <w:t xml:space="preserve"> days</w:t>
      </w:r>
      <w:r w:rsidR="0000232A" w:rsidRPr="00B506C5">
        <w:rPr>
          <w:rFonts w:ascii="Tahoma" w:hAnsi="Tahoma" w:cs="Tahoma"/>
          <w:sz w:val="24"/>
          <w:szCs w:val="24"/>
        </w:rPr>
        <w:t xml:space="preserve">, for now and the rest of the </w:t>
      </w:r>
      <w:r w:rsidR="00F67DAF" w:rsidRPr="00B506C5">
        <w:rPr>
          <w:rFonts w:ascii="Tahoma" w:hAnsi="Tahoma" w:cs="Tahoma"/>
          <w:sz w:val="24"/>
          <w:szCs w:val="24"/>
        </w:rPr>
        <w:t xml:space="preserve">year, using the My Collection Day </w:t>
      </w:r>
      <w:r w:rsidR="00E50005">
        <w:rPr>
          <w:rFonts w:ascii="Tahoma" w:hAnsi="Tahoma" w:cs="Tahoma"/>
          <w:sz w:val="24"/>
          <w:szCs w:val="24"/>
        </w:rPr>
        <w:t>f</w:t>
      </w:r>
      <w:r w:rsidR="00F67DAF" w:rsidRPr="00B506C5">
        <w:rPr>
          <w:rFonts w:ascii="Tahoma" w:hAnsi="Tahoma" w:cs="Tahoma"/>
          <w:sz w:val="24"/>
          <w:szCs w:val="24"/>
        </w:rPr>
        <w:t xml:space="preserve">eature </w:t>
      </w:r>
      <w:r w:rsidR="00390874" w:rsidRPr="00B506C5">
        <w:rPr>
          <w:rFonts w:ascii="Tahoma" w:hAnsi="Tahoma" w:cs="Tahoma"/>
          <w:sz w:val="24"/>
          <w:szCs w:val="24"/>
        </w:rPr>
        <w:t>on the somersetwaste.gov.uk website.</w:t>
      </w:r>
    </w:p>
    <w:p w14:paraId="6353E3D3" w14:textId="76F14B43" w:rsidR="007C5720" w:rsidRPr="00B506C5" w:rsidRDefault="007C5720" w:rsidP="00804883">
      <w:pPr>
        <w:rPr>
          <w:rFonts w:ascii="Tahoma" w:hAnsi="Tahoma" w:cs="Tahoma"/>
          <w:sz w:val="24"/>
          <w:szCs w:val="24"/>
        </w:rPr>
      </w:pPr>
    </w:p>
    <w:p w14:paraId="21E13E9B" w14:textId="46C5FA1E" w:rsidR="00EB3D01" w:rsidRPr="00B506C5" w:rsidRDefault="00EB3D01" w:rsidP="00804883">
      <w:pPr>
        <w:rPr>
          <w:rFonts w:ascii="Tahoma" w:hAnsi="Tahoma" w:cs="Tahoma"/>
          <w:b/>
          <w:bCs/>
          <w:sz w:val="24"/>
          <w:szCs w:val="24"/>
        </w:rPr>
      </w:pPr>
      <w:r w:rsidRPr="00B506C5">
        <w:rPr>
          <w:rFonts w:ascii="Tahoma" w:hAnsi="Tahoma" w:cs="Tahoma"/>
          <w:b/>
          <w:bCs/>
          <w:sz w:val="24"/>
          <w:szCs w:val="24"/>
        </w:rPr>
        <w:t>Usual day</w:t>
      </w:r>
      <w:r w:rsidR="00AC2196" w:rsidRPr="00B506C5">
        <w:rPr>
          <w:rFonts w:ascii="Tahoma" w:hAnsi="Tahoma" w:cs="Tahoma"/>
          <w:b/>
          <w:bCs/>
          <w:sz w:val="24"/>
          <w:szCs w:val="24"/>
        </w:rPr>
        <w:tab/>
      </w:r>
      <w:r w:rsidR="00AC2196" w:rsidRPr="00B506C5">
        <w:rPr>
          <w:rFonts w:ascii="Tahoma" w:hAnsi="Tahoma" w:cs="Tahoma"/>
          <w:b/>
          <w:bCs/>
          <w:sz w:val="24"/>
          <w:szCs w:val="24"/>
        </w:rPr>
        <w:tab/>
      </w:r>
      <w:r w:rsidR="00AC2196" w:rsidRPr="00B506C5">
        <w:rPr>
          <w:rFonts w:ascii="Tahoma" w:hAnsi="Tahoma" w:cs="Tahoma"/>
          <w:b/>
          <w:bCs/>
          <w:sz w:val="24"/>
          <w:szCs w:val="24"/>
        </w:rPr>
        <w:tab/>
      </w:r>
      <w:r w:rsidR="00AC2196" w:rsidRPr="00B506C5">
        <w:rPr>
          <w:rFonts w:ascii="Tahoma" w:hAnsi="Tahoma" w:cs="Tahoma"/>
          <w:b/>
          <w:bCs/>
          <w:sz w:val="24"/>
          <w:szCs w:val="24"/>
        </w:rPr>
        <w:tab/>
        <w:t>Revised collection day</w:t>
      </w:r>
    </w:p>
    <w:p w14:paraId="27EC32B5" w14:textId="7091A025" w:rsidR="003E17F4" w:rsidRPr="00B506C5" w:rsidRDefault="00AC2196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Thursday 24 December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NO CHANGE</w:t>
      </w:r>
    </w:p>
    <w:p w14:paraId="1DB9A2CE" w14:textId="5A288CC9" w:rsidR="00AC2196" w:rsidRPr="00B506C5" w:rsidRDefault="00AC2196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Friday 25 December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="00155117" w:rsidRPr="00B506C5">
        <w:rPr>
          <w:rFonts w:ascii="Tahoma" w:hAnsi="Tahoma" w:cs="Tahoma"/>
          <w:sz w:val="24"/>
          <w:szCs w:val="24"/>
        </w:rPr>
        <w:t>Monday 28 December</w:t>
      </w:r>
    </w:p>
    <w:p w14:paraId="60ADD12F" w14:textId="4BCD58B2" w:rsidR="00155117" w:rsidRPr="00B506C5" w:rsidRDefault="00155117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Monday 28 December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Tuesday 29 December</w:t>
      </w:r>
    </w:p>
    <w:p w14:paraId="1FD08972" w14:textId="45E5C629" w:rsidR="00155117" w:rsidRPr="00B506C5" w:rsidRDefault="00ED6CCB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Tuesday 29 December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Wednesday 30 December</w:t>
      </w:r>
    </w:p>
    <w:p w14:paraId="1AEFF820" w14:textId="4710FADE" w:rsidR="00ED6CCB" w:rsidRPr="00B506C5" w:rsidRDefault="00ED6CCB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Wednesday 30 December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Thursday</w:t>
      </w:r>
      <w:r w:rsidR="00921300" w:rsidRPr="00B506C5">
        <w:rPr>
          <w:rFonts w:ascii="Tahoma" w:hAnsi="Tahoma" w:cs="Tahoma"/>
          <w:sz w:val="24"/>
          <w:szCs w:val="24"/>
        </w:rPr>
        <w:t xml:space="preserve"> 31 December</w:t>
      </w:r>
    </w:p>
    <w:p w14:paraId="71750444" w14:textId="128B520D" w:rsidR="00921300" w:rsidRPr="00B506C5" w:rsidRDefault="00921300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Thursday 31 December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Saturday 2 January</w:t>
      </w:r>
    </w:p>
    <w:p w14:paraId="05D77838" w14:textId="02CFE8D6" w:rsidR="00921300" w:rsidRPr="00B506C5" w:rsidRDefault="00921300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Friday 1 January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="00CA1E64" w:rsidRPr="00B506C5">
        <w:rPr>
          <w:rFonts w:ascii="Tahoma" w:hAnsi="Tahoma" w:cs="Tahoma"/>
          <w:sz w:val="24"/>
          <w:szCs w:val="24"/>
        </w:rPr>
        <w:t>Monday 4 January</w:t>
      </w:r>
    </w:p>
    <w:p w14:paraId="7D2405CC" w14:textId="7266CD32" w:rsidR="00CA1E64" w:rsidRPr="00B506C5" w:rsidRDefault="004C7D51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Monday</w:t>
      </w:r>
      <w:r w:rsidR="00F330D2" w:rsidRPr="00B506C5">
        <w:rPr>
          <w:rFonts w:ascii="Tahoma" w:hAnsi="Tahoma" w:cs="Tahoma"/>
          <w:sz w:val="24"/>
          <w:szCs w:val="24"/>
        </w:rPr>
        <w:t xml:space="preserve"> 4 January</w:t>
      </w:r>
      <w:r w:rsidR="00F330D2" w:rsidRPr="00B506C5">
        <w:rPr>
          <w:rFonts w:ascii="Tahoma" w:hAnsi="Tahoma" w:cs="Tahoma"/>
          <w:sz w:val="24"/>
          <w:szCs w:val="24"/>
        </w:rPr>
        <w:tab/>
      </w:r>
      <w:r w:rsidR="00F330D2" w:rsidRPr="00B506C5">
        <w:rPr>
          <w:rFonts w:ascii="Tahoma" w:hAnsi="Tahoma" w:cs="Tahoma"/>
          <w:sz w:val="24"/>
          <w:szCs w:val="24"/>
        </w:rPr>
        <w:tab/>
      </w:r>
      <w:r w:rsidR="00F330D2" w:rsidRPr="00B506C5">
        <w:rPr>
          <w:rFonts w:ascii="Tahoma" w:hAnsi="Tahoma" w:cs="Tahoma"/>
          <w:sz w:val="24"/>
          <w:szCs w:val="24"/>
        </w:rPr>
        <w:tab/>
        <w:t>Tuesday 5 January</w:t>
      </w:r>
    </w:p>
    <w:p w14:paraId="6CDAF591" w14:textId="7A34A43D" w:rsidR="00F330D2" w:rsidRPr="00B506C5" w:rsidRDefault="00F330D2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Tuesday 5 January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Wednesda</w:t>
      </w:r>
      <w:r w:rsidR="004547A8" w:rsidRPr="00B506C5">
        <w:rPr>
          <w:rFonts w:ascii="Tahoma" w:hAnsi="Tahoma" w:cs="Tahoma"/>
          <w:sz w:val="24"/>
          <w:szCs w:val="24"/>
        </w:rPr>
        <w:t>y 6 January</w:t>
      </w:r>
    </w:p>
    <w:p w14:paraId="508DACBF" w14:textId="526FD0A1" w:rsidR="004547A8" w:rsidRPr="00B506C5" w:rsidRDefault="004547A8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Wednesday 6 January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 xml:space="preserve">Thursday 7 </w:t>
      </w:r>
      <w:r w:rsidR="00B64AE1" w:rsidRPr="00B506C5">
        <w:rPr>
          <w:rFonts w:ascii="Tahoma" w:hAnsi="Tahoma" w:cs="Tahoma"/>
          <w:sz w:val="24"/>
          <w:szCs w:val="24"/>
        </w:rPr>
        <w:t>January</w:t>
      </w:r>
    </w:p>
    <w:p w14:paraId="26A38FE0" w14:textId="5D1A1F46" w:rsidR="00B64AE1" w:rsidRPr="00B506C5" w:rsidRDefault="00B64AE1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Thursday 7 January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Friday 8 January</w:t>
      </w:r>
    </w:p>
    <w:p w14:paraId="4E2E9E50" w14:textId="4FDAA576" w:rsidR="00B64AE1" w:rsidRPr="00B506C5" w:rsidRDefault="00B64AE1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Friday 8 January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="007639CC" w:rsidRPr="00B506C5">
        <w:rPr>
          <w:rFonts w:ascii="Tahoma" w:hAnsi="Tahoma" w:cs="Tahoma"/>
          <w:sz w:val="24"/>
          <w:szCs w:val="24"/>
        </w:rPr>
        <w:t>Saturday 9 January</w:t>
      </w:r>
    </w:p>
    <w:p w14:paraId="120A7C1B" w14:textId="74F05C07" w:rsidR="007639CC" w:rsidRPr="00B506C5" w:rsidRDefault="007639CC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Monday 11 January</w:t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</w:r>
      <w:r w:rsidRPr="00B506C5">
        <w:rPr>
          <w:rFonts w:ascii="Tahoma" w:hAnsi="Tahoma" w:cs="Tahoma"/>
          <w:sz w:val="24"/>
          <w:szCs w:val="24"/>
        </w:rPr>
        <w:tab/>
        <w:t>Usual collections resume</w:t>
      </w:r>
    </w:p>
    <w:p w14:paraId="3245CDFF" w14:textId="44076291" w:rsidR="00921300" w:rsidRPr="00B506C5" w:rsidRDefault="00921300" w:rsidP="00804883">
      <w:pPr>
        <w:rPr>
          <w:rFonts w:ascii="Tahoma" w:hAnsi="Tahoma" w:cs="Tahoma"/>
          <w:sz w:val="24"/>
          <w:szCs w:val="24"/>
        </w:rPr>
      </w:pPr>
    </w:p>
    <w:p w14:paraId="4CD96DBC" w14:textId="7B197F95" w:rsidR="002F4F1F" w:rsidRDefault="002F4F1F" w:rsidP="008048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</w:t>
      </w:r>
      <w:r w:rsidR="0079320C">
        <w:rPr>
          <w:rFonts w:ascii="Tahoma" w:hAnsi="Tahoma" w:cs="Tahoma"/>
          <w:sz w:val="24"/>
          <w:szCs w:val="24"/>
        </w:rPr>
        <w:t>usual</w:t>
      </w:r>
      <w:r>
        <w:rPr>
          <w:rFonts w:ascii="Tahoma" w:hAnsi="Tahoma" w:cs="Tahoma"/>
          <w:sz w:val="24"/>
          <w:szCs w:val="24"/>
        </w:rPr>
        <w:t xml:space="preserve">, </w:t>
      </w:r>
      <w:r w:rsidR="00D45CDF">
        <w:rPr>
          <w:rFonts w:ascii="Tahoma" w:hAnsi="Tahoma" w:cs="Tahoma"/>
          <w:sz w:val="24"/>
          <w:szCs w:val="24"/>
        </w:rPr>
        <w:t>g</w:t>
      </w:r>
      <w:r w:rsidR="005D765B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rden waste collections are suspended</w:t>
      </w:r>
      <w:r w:rsidR="00E50005">
        <w:rPr>
          <w:rFonts w:ascii="Tahoma" w:hAnsi="Tahoma" w:cs="Tahoma"/>
          <w:sz w:val="24"/>
          <w:szCs w:val="24"/>
        </w:rPr>
        <w:t xml:space="preserve"> for two weeks</w:t>
      </w:r>
      <w:r>
        <w:rPr>
          <w:rFonts w:ascii="Tahoma" w:hAnsi="Tahoma" w:cs="Tahoma"/>
          <w:sz w:val="24"/>
          <w:szCs w:val="24"/>
        </w:rPr>
        <w:t xml:space="preserve"> after Christmas Eve to help crews cope with the extra waste that comes with the festive holidays.</w:t>
      </w:r>
    </w:p>
    <w:p w14:paraId="3E9F984D" w14:textId="4B20176F" w:rsidR="002F4F1F" w:rsidRDefault="002F4F1F" w:rsidP="00804883">
      <w:pPr>
        <w:rPr>
          <w:rFonts w:ascii="Tahoma" w:hAnsi="Tahoma" w:cs="Tahoma"/>
          <w:sz w:val="24"/>
          <w:szCs w:val="24"/>
        </w:rPr>
      </w:pPr>
    </w:p>
    <w:p w14:paraId="4478515F" w14:textId="420B60BF" w:rsidR="009A514B" w:rsidRPr="00B506C5" w:rsidRDefault="002F4F1F" w:rsidP="002F4F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They </w:t>
      </w:r>
      <w:r w:rsidR="007D199D" w:rsidRPr="00B506C5">
        <w:rPr>
          <w:rFonts w:ascii="Tahoma" w:hAnsi="Tahoma" w:cs="Tahoma"/>
          <w:sz w:val="24"/>
          <w:szCs w:val="24"/>
        </w:rPr>
        <w:t>restart on Saturday, 9 January</w:t>
      </w:r>
      <w:r w:rsidR="009A514B" w:rsidRPr="00B506C5">
        <w:rPr>
          <w:rFonts w:ascii="Tahoma" w:hAnsi="Tahoma" w:cs="Tahoma"/>
          <w:sz w:val="24"/>
          <w:szCs w:val="24"/>
        </w:rPr>
        <w:t xml:space="preserve"> – picking up collections that would usually have taken place on Friday, 8 January</w:t>
      </w:r>
      <w:r w:rsidR="00A021B7" w:rsidRPr="00B506C5">
        <w:rPr>
          <w:rFonts w:ascii="Tahoma" w:hAnsi="Tahoma" w:cs="Tahoma"/>
          <w:sz w:val="24"/>
          <w:szCs w:val="24"/>
        </w:rPr>
        <w:t xml:space="preserve">. Usual </w:t>
      </w:r>
      <w:r w:rsidR="005D765B">
        <w:rPr>
          <w:rFonts w:ascii="Tahoma" w:hAnsi="Tahoma" w:cs="Tahoma"/>
          <w:sz w:val="24"/>
          <w:szCs w:val="24"/>
        </w:rPr>
        <w:t>g</w:t>
      </w:r>
      <w:r w:rsidR="00A021B7" w:rsidRPr="00B506C5">
        <w:rPr>
          <w:rFonts w:ascii="Tahoma" w:hAnsi="Tahoma" w:cs="Tahoma"/>
          <w:sz w:val="24"/>
          <w:szCs w:val="24"/>
        </w:rPr>
        <w:t xml:space="preserve">arden </w:t>
      </w:r>
      <w:r w:rsidR="005D765B">
        <w:rPr>
          <w:rFonts w:ascii="Tahoma" w:hAnsi="Tahoma" w:cs="Tahoma"/>
          <w:sz w:val="24"/>
          <w:szCs w:val="24"/>
        </w:rPr>
        <w:t>w</w:t>
      </w:r>
      <w:r w:rsidR="00A021B7" w:rsidRPr="00B506C5">
        <w:rPr>
          <w:rFonts w:ascii="Tahoma" w:hAnsi="Tahoma" w:cs="Tahoma"/>
          <w:sz w:val="24"/>
          <w:szCs w:val="24"/>
        </w:rPr>
        <w:t>aste collection</w:t>
      </w:r>
      <w:r w:rsidR="009015B7">
        <w:rPr>
          <w:rFonts w:ascii="Tahoma" w:hAnsi="Tahoma" w:cs="Tahoma"/>
          <w:sz w:val="24"/>
          <w:szCs w:val="24"/>
        </w:rPr>
        <w:t>s</w:t>
      </w:r>
      <w:r w:rsidR="00A021B7" w:rsidRPr="00B506C5">
        <w:rPr>
          <w:rFonts w:ascii="Tahoma" w:hAnsi="Tahoma" w:cs="Tahoma"/>
          <w:sz w:val="24"/>
          <w:szCs w:val="24"/>
        </w:rPr>
        <w:t xml:space="preserve"> resume from Monday</w:t>
      </w:r>
      <w:r w:rsidR="00B169F3" w:rsidRPr="00B506C5">
        <w:rPr>
          <w:rFonts w:ascii="Tahoma" w:hAnsi="Tahoma" w:cs="Tahoma"/>
          <w:sz w:val="24"/>
          <w:szCs w:val="24"/>
        </w:rPr>
        <w:t>, 11 January.</w:t>
      </w:r>
    </w:p>
    <w:p w14:paraId="7586D92C" w14:textId="51466206" w:rsidR="00FE05D3" w:rsidRPr="00B506C5" w:rsidRDefault="00FE05D3" w:rsidP="00804883">
      <w:pPr>
        <w:rPr>
          <w:rFonts w:ascii="Tahoma" w:hAnsi="Tahoma" w:cs="Tahoma"/>
          <w:sz w:val="24"/>
          <w:szCs w:val="24"/>
        </w:rPr>
      </w:pPr>
    </w:p>
    <w:p w14:paraId="6A5D2F69" w14:textId="3CDD67A0" w:rsidR="007639CC" w:rsidRPr="00B506C5" w:rsidRDefault="00277BB4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All 16 of Somerset’s recycling sites will be open their usual winter hours through</w:t>
      </w:r>
      <w:r w:rsidR="00196FEC">
        <w:rPr>
          <w:rFonts w:ascii="Tahoma" w:hAnsi="Tahoma" w:cs="Tahoma"/>
          <w:sz w:val="24"/>
          <w:szCs w:val="24"/>
        </w:rPr>
        <w:t>out</w:t>
      </w:r>
      <w:r w:rsidRPr="00B506C5">
        <w:rPr>
          <w:rFonts w:ascii="Tahoma" w:hAnsi="Tahoma" w:cs="Tahoma"/>
          <w:sz w:val="24"/>
          <w:szCs w:val="24"/>
        </w:rPr>
        <w:t xml:space="preserve"> the festive period, except Christmas Day, Boxing Day and New Year</w:t>
      </w:r>
      <w:r w:rsidR="006E5AD9" w:rsidRPr="00B506C5">
        <w:rPr>
          <w:rFonts w:ascii="Tahoma" w:hAnsi="Tahoma" w:cs="Tahoma"/>
          <w:sz w:val="24"/>
          <w:szCs w:val="24"/>
        </w:rPr>
        <w:t>’</w:t>
      </w:r>
      <w:r w:rsidRPr="00B506C5">
        <w:rPr>
          <w:rFonts w:ascii="Tahoma" w:hAnsi="Tahoma" w:cs="Tahoma"/>
          <w:sz w:val="24"/>
          <w:szCs w:val="24"/>
        </w:rPr>
        <w:t>s</w:t>
      </w:r>
      <w:r w:rsidR="006E5AD9" w:rsidRPr="00B506C5">
        <w:rPr>
          <w:rFonts w:ascii="Tahoma" w:hAnsi="Tahoma" w:cs="Tahoma"/>
          <w:sz w:val="24"/>
          <w:szCs w:val="24"/>
        </w:rPr>
        <w:t xml:space="preserve"> Day</w:t>
      </w:r>
      <w:r w:rsidR="00DF13F7" w:rsidRPr="00B506C5">
        <w:rPr>
          <w:rFonts w:ascii="Tahoma" w:hAnsi="Tahoma" w:cs="Tahoma"/>
          <w:sz w:val="24"/>
          <w:szCs w:val="24"/>
        </w:rPr>
        <w:t>.</w:t>
      </w:r>
    </w:p>
    <w:p w14:paraId="35ED460E" w14:textId="6AA5608C" w:rsidR="00DF13F7" w:rsidRPr="00B506C5" w:rsidRDefault="00DF13F7" w:rsidP="00804883">
      <w:pPr>
        <w:rPr>
          <w:rFonts w:ascii="Tahoma" w:hAnsi="Tahoma" w:cs="Tahoma"/>
          <w:sz w:val="24"/>
          <w:szCs w:val="24"/>
        </w:rPr>
      </w:pPr>
    </w:p>
    <w:p w14:paraId="6575D66A" w14:textId="5DC9950C" w:rsidR="00DF13F7" w:rsidRDefault="006E5AD9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lastRenderedPageBreak/>
        <w:t>They</w:t>
      </w:r>
      <w:r w:rsidR="00196FEC">
        <w:rPr>
          <w:rFonts w:ascii="Tahoma" w:hAnsi="Tahoma" w:cs="Tahoma"/>
          <w:sz w:val="24"/>
          <w:szCs w:val="24"/>
        </w:rPr>
        <w:t xml:space="preserve"> are</w:t>
      </w:r>
      <w:r w:rsidRPr="00B506C5">
        <w:rPr>
          <w:rFonts w:ascii="Tahoma" w:hAnsi="Tahoma" w:cs="Tahoma"/>
          <w:sz w:val="24"/>
          <w:szCs w:val="24"/>
        </w:rPr>
        <w:t xml:space="preserve"> a good option for disposing of large amount of recycling</w:t>
      </w:r>
      <w:r w:rsidR="0093747D" w:rsidRPr="00B506C5">
        <w:rPr>
          <w:rFonts w:ascii="Tahoma" w:hAnsi="Tahoma" w:cs="Tahoma"/>
          <w:sz w:val="24"/>
          <w:szCs w:val="24"/>
        </w:rPr>
        <w:t>, such as cardboard, and will have special drop-off points for paper gift wrap.</w:t>
      </w:r>
    </w:p>
    <w:p w14:paraId="1967C69A" w14:textId="77777777" w:rsidR="00254A73" w:rsidRPr="00B506C5" w:rsidRDefault="00254A73" w:rsidP="00804883">
      <w:pPr>
        <w:rPr>
          <w:rFonts w:ascii="Tahoma" w:hAnsi="Tahoma" w:cs="Tahoma"/>
          <w:sz w:val="24"/>
          <w:szCs w:val="24"/>
        </w:rPr>
      </w:pPr>
    </w:p>
    <w:p w14:paraId="166C4CC5" w14:textId="0E009B0D" w:rsidR="001C56F0" w:rsidRPr="00B506C5" w:rsidRDefault="001C56F0" w:rsidP="00804883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Only paper wrapping paper – minus glitter, tape and decorations - is recyclable and can also go in recycling boxes to be collected from the kerbside. Foil, plastic</w:t>
      </w:r>
      <w:r w:rsidR="00BB26A3" w:rsidRPr="00B506C5">
        <w:rPr>
          <w:rFonts w:ascii="Tahoma" w:hAnsi="Tahoma" w:cs="Tahoma"/>
          <w:sz w:val="24"/>
          <w:szCs w:val="24"/>
        </w:rPr>
        <w:t xml:space="preserve"> or glittery wrap cannot be recycled so needs to go in the rubbish bin.</w:t>
      </w:r>
      <w:r w:rsidRPr="00B506C5">
        <w:rPr>
          <w:rFonts w:ascii="Tahoma" w:hAnsi="Tahoma" w:cs="Tahoma"/>
          <w:sz w:val="24"/>
          <w:szCs w:val="24"/>
        </w:rPr>
        <w:t xml:space="preserve"> </w:t>
      </w:r>
    </w:p>
    <w:p w14:paraId="1AD943CB" w14:textId="77777777" w:rsidR="00B169F3" w:rsidRPr="00B506C5" w:rsidRDefault="00B169F3" w:rsidP="00797C8F">
      <w:pPr>
        <w:rPr>
          <w:rFonts w:ascii="Tahoma" w:hAnsi="Tahoma" w:cs="Tahoma"/>
          <w:sz w:val="24"/>
          <w:szCs w:val="24"/>
        </w:rPr>
      </w:pPr>
    </w:p>
    <w:p w14:paraId="258C8730" w14:textId="68E05D1B" w:rsidR="00C5281D" w:rsidRPr="00B506C5" w:rsidRDefault="00CF72F3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If you have space, r</w:t>
      </w:r>
      <w:r w:rsidR="006A7ADB" w:rsidRPr="00B506C5">
        <w:rPr>
          <w:rFonts w:ascii="Tahoma" w:hAnsi="Tahoma" w:cs="Tahoma"/>
          <w:sz w:val="24"/>
          <w:szCs w:val="24"/>
        </w:rPr>
        <w:t>ea</w:t>
      </w:r>
      <w:r w:rsidR="00B169F3" w:rsidRPr="00B506C5">
        <w:rPr>
          <w:rFonts w:ascii="Tahoma" w:hAnsi="Tahoma" w:cs="Tahoma"/>
          <w:sz w:val="24"/>
          <w:szCs w:val="24"/>
        </w:rPr>
        <w:t>l</w:t>
      </w:r>
      <w:r w:rsidR="006A7ADB" w:rsidRPr="00B506C5">
        <w:rPr>
          <w:rFonts w:ascii="Tahoma" w:hAnsi="Tahoma" w:cs="Tahoma"/>
          <w:sz w:val="24"/>
          <w:szCs w:val="24"/>
        </w:rPr>
        <w:t xml:space="preserve"> Christm</w:t>
      </w:r>
      <w:r w:rsidR="001F781D" w:rsidRPr="00B506C5">
        <w:rPr>
          <w:rFonts w:ascii="Tahoma" w:hAnsi="Tahoma" w:cs="Tahoma"/>
          <w:sz w:val="24"/>
          <w:szCs w:val="24"/>
        </w:rPr>
        <w:t>as trees</w:t>
      </w:r>
      <w:r w:rsidRPr="00B506C5">
        <w:rPr>
          <w:rFonts w:ascii="Tahoma" w:hAnsi="Tahoma" w:cs="Tahoma"/>
          <w:sz w:val="24"/>
          <w:szCs w:val="24"/>
        </w:rPr>
        <w:t xml:space="preserve"> can be composted or turned into </w:t>
      </w:r>
      <w:r w:rsidR="00C5281D" w:rsidRPr="00B506C5">
        <w:rPr>
          <w:rFonts w:ascii="Tahoma" w:hAnsi="Tahoma" w:cs="Tahoma"/>
          <w:sz w:val="24"/>
          <w:szCs w:val="24"/>
        </w:rPr>
        <w:t>a garden wildlife corner.</w:t>
      </w:r>
    </w:p>
    <w:p w14:paraId="0260B937" w14:textId="51DDFF13" w:rsidR="00C5281D" w:rsidRDefault="00C5281D" w:rsidP="00797C8F">
      <w:pPr>
        <w:rPr>
          <w:rFonts w:ascii="Tahoma" w:hAnsi="Tahoma" w:cs="Tahoma"/>
          <w:sz w:val="24"/>
          <w:szCs w:val="24"/>
        </w:rPr>
      </w:pPr>
    </w:p>
    <w:p w14:paraId="5D508DCB" w14:textId="4DA02195" w:rsidR="00C5281D" w:rsidRPr="00B506C5" w:rsidRDefault="00C5281D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 xml:space="preserve">Garden Waste </w:t>
      </w:r>
      <w:r w:rsidR="001717D3">
        <w:rPr>
          <w:rFonts w:ascii="Tahoma" w:hAnsi="Tahoma" w:cs="Tahoma"/>
          <w:sz w:val="24"/>
          <w:szCs w:val="24"/>
        </w:rPr>
        <w:t xml:space="preserve">Service </w:t>
      </w:r>
      <w:r w:rsidRPr="00B506C5">
        <w:rPr>
          <w:rFonts w:ascii="Tahoma" w:hAnsi="Tahoma" w:cs="Tahoma"/>
          <w:sz w:val="24"/>
          <w:szCs w:val="24"/>
        </w:rPr>
        <w:t>subscribers can leave</w:t>
      </w:r>
      <w:r w:rsidR="00520719">
        <w:rPr>
          <w:rFonts w:ascii="Tahoma" w:hAnsi="Tahoma" w:cs="Tahoma"/>
          <w:sz w:val="24"/>
          <w:szCs w:val="24"/>
        </w:rPr>
        <w:t xml:space="preserve"> their</w:t>
      </w:r>
      <w:r w:rsidRPr="00B506C5">
        <w:rPr>
          <w:rFonts w:ascii="Tahoma" w:hAnsi="Tahoma" w:cs="Tahoma"/>
          <w:sz w:val="24"/>
          <w:szCs w:val="24"/>
        </w:rPr>
        <w:t xml:space="preserve"> decoration-free tree next to their </w:t>
      </w:r>
      <w:r w:rsidR="00BA053D" w:rsidRPr="00B506C5">
        <w:rPr>
          <w:rFonts w:ascii="Tahoma" w:hAnsi="Tahoma" w:cs="Tahoma"/>
          <w:sz w:val="24"/>
          <w:szCs w:val="24"/>
        </w:rPr>
        <w:t xml:space="preserve">garden waste bin for collection – </w:t>
      </w:r>
      <w:r w:rsidR="00BD6140" w:rsidRPr="00B506C5">
        <w:rPr>
          <w:rFonts w:ascii="Tahoma" w:hAnsi="Tahoma" w:cs="Tahoma"/>
          <w:sz w:val="24"/>
          <w:szCs w:val="24"/>
        </w:rPr>
        <w:t>so</w:t>
      </w:r>
      <w:r w:rsidR="00BA053D" w:rsidRPr="00B506C5">
        <w:rPr>
          <w:rFonts w:ascii="Tahoma" w:hAnsi="Tahoma" w:cs="Tahoma"/>
          <w:sz w:val="24"/>
          <w:szCs w:val="24"/>
        </w:rPr>
        <w:t xml:space="preserve"> long as it is no taller than 6ft and its trunk no wider than </w:t>
      </w:r>
      <w:r w:rsidR="00DE5346" w:rsidRPr="00B506C5">
        <w:rPr>
          <w:rFonts w:ascii="Tahoma" w:hAnsi="Tahoma" w:cs="Tahoma"/>
          <w:sz w:val="24"/>
          <w:szCs w:val="24"/>
        </w:rPr>
        <w:t>4 inches.</w:t>
      </w:r>
      <w:r w:rsidR="002F4F1F">
        <w:rPr>
          <w:rFonts w:ascii="Tahoma" w:hAnsi="Tahoma" w:cs="Tahoma"/>
          <w:sz w:val="24"/>
          <w:szCs w:val="24"/>
        </w:rPr>
        <w:t xml:space="preserve"> Please try and do this within two weeks of the collections restarting.</w:t>
      </w:r>
    </w:p>
    <w:p w14:paraId="5D0F24B5" w14:textId="4D394F87" w:rsidR="00B169F3" w:rsidRPr="00B506C5" w:rsidRDefault="00B169F3" w:rsidP="00797C8F">
      <w:pPr>
        <w:rPr>
          <w:rFonts w:ascii="Tahoma" w:hAnsi="Tahoma" w:cs="Tahoma"/>
          <w:sz w:val="24"/>
          <w:szCs w:val="24"/>
        </w:rPr>
      </w:pPr>
    </w:p>
    <w:p w14:paraId="2AACDEA9" w14:textId="616223D9" w:rsidR="00DE5346" w:rsidRPr="00B506C5" w:rsidRDefault="003400A5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Everyone without a Garden Waste subscription will need to take their tree, decoration-free, to a recycling site</w:t>
      </w:r>
      <w:r w:rsidR="00A03294" w:rsidRPr="00B506C5">
        <w:rPr>
          <w:rFonts w:ascii="Tahoma" w:hAnsi="Tahoma" w:cs="Tahoma"/>
          <w:sz w:val="24"/>
          <w:szCs w:val="24"/>
        </w:rPr>
        <w:t xml:space="preserve"> and put it in a garden waste skip. They will not be collected from the kerbside.</w:t>
      </w:r>
    </w:p>
    <w:p w14:paraId="0D061C31" w14:textId="3E744DE8" w:rsidR="00A03294" w:rsidRPr="00B506C5" w:rsidRDefault="00A03294" w:rsidP="00797C8F">
      <w:pPr>
        <w:rPr>
          <w:rFonts w:ascii="Tahoma" w:hAnsi="Tahoma" w:cs="Tahoma"/>
          <w:sz w:val="24"/>
          <w:szCs w:val="24"/>
        </w:rPr>
      </w:pPr>
    </w:p>
    <w:p w14:paraId="0EDD8969" w14:textId="7A4AEEA2" w:rsidR="00A03294" w:rsidRPr="00B506C5" w:rsidRDefault="00BD6140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 xml:space="preserve">SWP Managing Director </w:t>
      </w:r>
      <w:r w:rsidR="00A03294" w:rsidRPr="00B506C5">
        <w:rPr>
          <w:rFonts w:ascii="Tahoma" w:hAnsi="Tahoma" w:cs="Tahoma"/>
          <w:sz w:val="24"/>
          <w:szCs w:val="24"/>
        </w:rPr>
        <w:t>Mickey Green</w:t>
      </w:r>
      <w:r w:rsidRPr="00B506C5">
        <w:rPr>
          <w:rFonts w:ascii="Tahoma" w:hAnsi="Tahoma" w:cs="Tahoma"/>
          <w:sz w:val="24"/>
          <w:szCs w:val="24"/>
        </w:rPr>
        <w:t xml:space="preserve"> said:</w:t>
      </w:r>
      <w:r w:rsidR="00540BE2" w:rsidRPr="00B506C5">
        <w:rPr>
          <w:rFonts w:ascii="Tahoma" w:hAnsi="Tahoma" w:cs="Tahoma"/>
          <w:sz w:val="24"/>
          <w:szCs w:val="24"/>
        </w:rPr>
        <w:t xml:space="preserve"> “</w:t>
      </w:r>
      <w:r w:rsidR="0027259C" w:rsidRPr="00B506C5">
        <w:rPr>
          <w:rFonts w:ascii="Tahoma" w:hAnsi="Tahoma" w:cs="Tahoma"/>
          <w:sz w:val="24"/>
          <w:szCs w:val="24"/>
        </w:rPr>
        <w:t xml:space="preserve">We </w:t>
      </w:r>
      <w:r w:rsidR="00A80DE0" w:rsidRPr="00B506C5">
        <w:rPr>
          <w:rFonts w:ascii="Tahoma" w:hAnsi="Tahoma" w:cs="Tahoma"/>
          <w:sz w:val="24"/>
          <w:szCs w:val="24"/>
        </w:rPr>
        <w:t xml:space="preserve">encourage people to reduce and reuse but this is </w:t>
      </w:r>
      <w:r w:rsidR="00540BE2" w:rsidRPr="00B506C5">
        <w:rPr>
          <w:rFonts w:ascii="Tahoma" w:hAnsi="Tahoma" w:cs="Tahoma"/>
          <w:sz w:val="24"/>
          <w:szCs w:val="24"/>
        </w:rPr>
        <w:t>always a busy time of year for us</w:t>
      </w:r>
      <w:r w:rsidR="00187130" w:rsidRPr="00B506C5">
        <w:rPr>
          <w:rFonts w:ascii="Tahoma" w:hAnsi="Tahoma" w:cs="Tahoma"/>
          <w:sz w:val="24"/>
          <w:szCs w:val="24"/>
        </w:rPr>
        <w:t>, with more people at home and all the waste that Christmas tends to create.</w:t>
      </w:r>
    </w:p>
    <w:p w14:paraId="53C2233D" w14:textId="59CEAC28" w:rsidR="00187130" w:rsidRPr="00B506C5" w:rsidRDefault="00187130" w:rsidP="00797C8F">
      <w:pPr>
        <w:rPr>
          <w:rFonts w:ascii="Tahoma" w:hAnsi="Tahoma" w:cs="Tahoma"/>
          <w:sz w:val="24"/>
          <w:szCs w:val="24"/>
        </w:rPr>
      </w:pPr>
    </w:p>
    <w:p w14:paraId="53742CB2" w14:textId="51A9D8EC" w:rsidR="008A3F4B" w:rsidRPr="00B506C5" w:rsidRDefault="00187130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 xml:space="preserve">“The good news is </w:t>
      </w:r>
      <w:r w:rsidR="00FF3E05" w:rsidRPr="00B506C5">
        <w:rPr>
          <w:rFonts w:ascii="Tahoma" w:hAnsi="Tahoma" w:cs="Tahoma"/>
          <w:sz w:val="24"/>
          <w:szCs w:val="24"/>
        </w:rPr>
        <w:t xml:space="preserve">that </w:t>
      </w:r>
      <w:r w:rsidR="00D42F87" w:rsidRPr="00B506C5">
        <w:rPr>
          <w:rFonts w:ascii="Tahoma" w:hAnsi="Tahoma" w:cs="Tahoma"/>
          <w:sz w:val="24"/>
          <w:szCs w:val="24"/>
        </w:rPr>
        <w:t xml:space="preserve">almost all that </w:t>
      </w:r>
      <w:r w:rsidR="00FF3E05" w:rsidRPr="00B506C5">
        <w:rPr>
          <w:rFonts w:ascii="Tahoma" w:hAnsi="Tahoma" w:cs="Tahoma"/>
          <w:sz w:val="24"/>
          <w:szCs w:val="24"/>
        </w:rPr>
        <w:t>waste can be recycled in the weekly kerbside collections</w:t>
      </w:r>
      <w:r w:rsidR="00D42F87" w:rsidRPr="00B506C5">
        <w:rPr>
          <w:rFonts w:ascii="Tahoma" w:hAnsi="Tahoma" w:cs="Tahoma"/>
          <w:sz w:val="24"/>
          <w:szCs w:val="24"/>
        </w:rPr>
        <w:t>. Just make sure you know</w:t>
      </w:r>
      <w:r w:rsidR="008A3F4B" w:rsidRPr="00B506C5">
        <w:rPr>
          <w:rFonts w:ascii="Tahoma" w:hAnsi="Tahoma" w:cs="Tahoma"/>
          <w:sz w:val="24"/>
          <w:szCs w:val="24"/>
        </w:rPr>
        <w:t xml:space="preserve"> your collection days and it will help </w:t>
      </w:r>
      <w:r w:rsidR="00DB5900" w:rsidRPr="00B506C5">
        <w:rPr>
          <w:rFonts w:ascii="Tahoma" w:hAnsi="Tahoma" w:cs="Tahoma"/>
          <w:sz w:val="24"/>
          <w:szCs w:val="24"/>
        </w:rPr>
        <w:t>every</w:t>
      </w:r>
      <w:r w:rsidR="005D1AB7" w:rsidRPr="00B506C5">
        <w:rPr>
          <w:rFonts w:ascii="Tahoma" w:hAnsi="Tahoma" w:cs="Tahoma"/>
          <w:sz w:val="24"/>
          <w:szCs w:val="24"/>
        </w:rPr>
        <w:t>thing go smoothly.</w:t>
      </w:r>
    </w:p>
    <w:p w14:paraId="016D1098" w14:textId="77777777" w:rsidR="00D42F87" w:rsidRPr="00B506C5" w:rsidRDefault="00D42F87" w:rsidP="00797C8F">
      <w:pPr>
        <w:rPr>
          <w:rFonts w:ascii="Tahoma" w:hAnsi="Tahoma" w:cs="Tahoma"/>
          <w:sz w:val="24"/>
          <w:szCs w:val="24"/>
        </w:rPr>
      </w:pPr>
    </w:p>
    <w:p w14:paraId="68AF61EE" w14:textId="7D800D38" w:rsidR="00187130" w:rsidRPr="00B506C5" w:rsidRDefault="003B7AAE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>“</w:t>
      </w:r>
      <w:r w:rsidR="00D42F87" w:rsidRPr="00B506C5">
        <w:rPr>
          <w:rFonts w:ascii="Tahoma" w:hAnsi="Tahoma" w:cs="Tahoma"/>
          <w:sz w:val="24"/>
          <w:szCs w:val="24"/>
        </w:rPr>
        <w:t xml:space="preserve">If you have </w:t>
      </w:r>
      <w:r w:rsidRPr="00B506C5">
        <w:rPr>
          <w:rFonts w:ascii="Tahoma" w:hAnsi="Tahoma" w:cs="Tahoma"/>
          <w:sz w:val="24"/>
          <w:szCs w:val="24"/>
        </w:rPr>
        <w:t>large</w:t>
      </w:r>
      <w:r w:rsidR="00D42F87" w:rsidRPr="00B506C5">
        <w:rPr>
          <w:rFonts w:ascii="Tahoma" w:hAnsi="Tahoma" w:cs="Tahoma"/>
          <w:sz w:val="24"/>
          <w:szCs w:val="24"/>
        </w:rPr>
        <w:t xml:space="preserve"> loads, then a trip to one of the recycling sites</w:t>
      </w:r>
      <w:r w:rsidRPr="00B506C5">
        <w:rPr>
          <w:rFonts w:ascii="Tahoma" w:hAnsi="Tahoma" w:cs="Tahoma"/>
          <w:sz w:val="24"/>
          <w:szCs w:val="24"/>
        </w:rPr>
        <w:t xml:space="preserve"> may be a good idea</w:t>
      </w:r>
      <w:r w:rsidR="0027259C" w:rsidRPr="00B506C5">
        <w:rPr>
          <w:rFonts w:ascii="Tahoma" w:hAnsi="Tahoma" w:cs="Tahoma"/>
          <w:sz w:val="24"/>
          <w:szCs w:val="24"/>
        </w:rPr>
        <w:t>.</w:t>
      </w:r>
      <w:r w:rsidR="000249D3" w:rsidRPr="00B506C5">
        <w:rPr>
          <w:rFonts w:ascii="Tahoma" w:hAnsi="Tahoma" w:cs="Tahoma"/>
          <w:sz w:val="24"/>
          <w:szCs w:val="24"/>
        </w:rPr>
        <w:t>”</w:t>
      </w:r>
    </w:p>
    <w:p w14:paraId="3BE55CD6" w14:textId="15234009" w:rsidR="00E95B5E" w:rsidRPr="00B506C5" w:rsidRDefault="00E95B5E" w:rsidP="00797C8F">
      <w:pPr>
        <w:rPr>
          <w:rFonts w:ascii="Tahoma" w:hAnsi="Tahoma" w:cs="Tahoma"/>
          <w:sz w:val="24"/>
          <w:szCs w:val="24"/>
        </w:rPr>
      </w:pPr>
    </w:p>
    <w:p w14:paraId="4EE7DC8A" w14:textId="4BAD9C28" w:rsidR="00DD4FEC" w:rsidRPr="00B506C5" w:rsidRDefault="00DD4FEC" w:rsidP="00797C8F">
      <w:pPr>
        <w:rPr>
          <w:rFonts w:ascii="Tahoma" w:hAnsi="Tahoma" w:cs="Tahoma"/>
          <w:sz w:val="24"/>
          <w:szCs w:val="24"/>
        </w:rPr>
      </w:pPr>
      <w:r w:rsidRPr="00B506C5">
        <w:rPr>
          <w:rFonts w:ascii="Tahoma" w:hAnsi="Tahoma" w:cs="Tahoma"/>
          <w:sz w:val="24"/>
          <w:szCs w:val="24"/>
        </w:rPr>
        <w:t xml:space="preserve">For more </w:t>
      </w:r>
      <w:r w:rsidR="008F3E63" w:rsidRPr="00B506C5">
        <w:rPr>
          <w:rFonts w:ascii="Tahoma" w:hAnsi="Tahoma" w:cs="Tahoma"/>
          <w:sz w:val="24"/>
          <w:szCs w:val="24"/>
        </w:rPr>
        <w:t>tip</w:t>
      </w:r>
      <w:r w:rsidR="00940A4B" w:rsidRPr="00B506C5">
        <w:rPr>
          <w:rFonts w:ascii="Tahoma" w:hAnsi="Tahoma" w:cs="Tahoma"/>
          <w:sz w:val="24"/>
          <w:szCs w:val="24"/>
        </w:rPr>
        <w:t>s</w:t>
      </w:r>
      <w:r w:rsidR="008F3E63" w:rsidRPr="00B506C5">
        <w:rPr>
          <w:rFonts w:ascii="Tahoma" w:hAnsi="Tahoma" w:cs="Tahoma"/>
          <w:sz w:val="24"/>
          <w:szCs w:val="24"/>
        </w:rPr>
        <w:t xml:space="preserve"> on how to reduce, reuse and recycle at this time of year visit </w:t>
      </w:r>
      <w:hyperlink r:id="rId10" w:history="1">
        <w:r w:rsidR="00F2407C" w:rsidRPr="00B506C5">
          <w:rPr>
            <w:rStyle w:val="Hyperlink"/>
            <w:rFonts w:ascii="Tahoma" w:hAnsi="Tahoma" w:cs="Tahoma"/>
            <w:sz w:val="24"/>
            <w:szCs w:val="24"/>
          </w:rPr>
          <w:t>www.somersetwaste.gov.uk/festive</w:t>
        </w:r>
      </w:hyperlink>
      <w:r w:rsidR="00F2407C" w:rsidRPr="00B506C5">
        <w:rPr>
          <w:rFonts w:ascii="Tahoma" w:hAnsi="Tahoma" w:cs="Tahoma"/>
          <w:sz w:val="24"/>
          <w:szCs w:val="24"/>
        </w:rPr>
        <w:t xml:space="preserve"> </w:t>
      </w:r>
    </w:p>
    <w:p w14:paraId="7D94D7EC" w14:textId="77777777" w:rsidR="00877C18" w:rsidRPr="00250BBC" w:rsidRDefault="00877C18" w:rsidP="00250BBC">
      <w:pPr>
        <w:pStyle w:val="NormalWeb"/>
        <w:spacing w:before="0" w:beforeAutospacing="0" w:after="0" w:afterAutospacing="0"/>
        <w:rPr>
          <w:rFonts w:ascii="Microsoft New Tai Lue" w:hAnsi="Microsoft New Tai Lue" w:cs="Microsoft New Tai Lue"/>
          <w:color w:val="000000" w:themeColor="text1"/>
          <w:sz w:val="24"/>
          <w:szCs w:val="24"/>
        </w:rPr>
      </w:pPr>
    </w:p>
    <w:bookmarkEnd w:id="1"/>
    <w:p w14:paraId="522C696D" w14:textId="77777777" w:rsidR="00877C18" w:rsidRPr="00250BBC" w:rsidRDefault="00877C18" w:rsidP="008D5B21">
      <w:pPr>
        <w:pStyle w:val="NormalWeb"/>
        <w:spacing w:before="0" w:beforeAutospacing="0" w:after="0" w:afterAutospacing="0"/>
        <w:jc w:val="center"/>
        <w:rPr>
          <w:rFonts w:ascii="Microsoft New Tai Lue" w:hAnsi="Microsoft New Tai Lue" w:cs="Microsoft New Tai Lue"/>
          <w:color w:val="000000" w:themeColor="text1"/>
          <w:sz w:val="24"/>
          <w:szCs w:val="24"/>
        </w:rPr>
      </w:pPr>
      <w:r w:rsidRPr="00250BBC">
        <w:rPr>
          <w:rFonts w:ascii="Microsoft New Tai Lue" w:hAnsi="Microsoft New Tai Lue" w:cs="Microsoft New Tai Lue"/>
          <w:color w:val="000000" w:themeColor="text1"/>
          <w:sz w:val="24"/>
          <w:szCs w:val="24"/>
        </w:rPr>
        <w:t>[END]</w:t>
      </w:r>
    </w:p>
    <w:p w14:paraId="702911F1" w14:textId="77777777" w:rsidR="000F724C" w:rsidRPr="00250BBC" w:rsidRDefault="000F724C" w:rsidP="00250BBC">
      <w:pPr>
        <w:pStyle w:val="NormalWeb"/>
        <w:spacing w:before="0" w:beforeAutospacing="0" w:after="0" w:afterAutospacing="0"/>
        <w:rPr>
          <w:rFonts w:ascii="Microsoft New Tai Lue" w:hAnsi="Microsoft New Tai Lue" w:cs="Microsoft New Tai Lue"/>
          <w:b/>
          <w:color w:val="000000" w:themeColor="text1"/>
          <w:sz w:val="24"/>
          <w:szCs w:val="24"/>
        </w:rPr>
      </w:pPr>
      <w:r w:rsidRPr="00250BBC">
        <w:rPr>
          <w:rFonts w:ascii="Microsoft New Tai Lue" w:hAnsi="Microsoft New Tai Lue" w:cs="Microsoft New Tai Lue"/>
          <w:b/>
          <w:color w:val="000000" w:themeColor="text1"/>
          <w:sz w:val="24"/>
          <w:szCs w:val="24"/>
        </w:rPr>
        <w:t>Notes to editors</w:t>
      </w:r>
    </w:p>
    <w:p w14:paraId="72A23E50" w14:textId="2DAD3258" w:rsidR="000F724C" w:rsidRDefault="00B506C5" w:rsidP="00250BBC">
      <w:pPr>
        <w:rPr>
          <w:rFonts w:ascii="Microsoft New Tai Lue" w:hAnsi="Microsoft New Tai Lue" w:cs="Microsoft New Tai Lue"/>
          <w:color w:val="000000" w:themeColor="text1"/>
          <w:sz w:val="24"/>
          <w:szCs w:val="24"/>
        </w:rPr>
      </w:pPr>
      <w:r>
        <w:rPr>
          <w:rFonts w:ascii="Microsoft New Tai Lue" w:hAnsi="Microsoft New Tai Lue" w:cs="Microsoft New Tai Lue"/>
          <w:color w:val="000000" w:themeColor="text1"/>
          <w:sz w:val="24"/>
          <w:szCs w:val="24"/>
        </w:rPr>
        <w:t>Please find attached a</w:t>
      </w:r>
      <w:r w:rsidR="003949D1">
        <w:rPr>
          <w:rFonts w:ascii="Microsoft New Tai Lue" w:hAnsi="Microsoft New Tai Lue" w:cs="Microsoft New Tai Lue"/>
          <w:color w:val="000000" w:themeColor="text1"/>
          <w:sz w:val="24"/>
          <w:szCs w:val="24"/>
        </w:rPr>
        <w:t>n image showing revised collections days.</w:t>
      </w:r>
      <w:r>
        <w:rPr>
          <w:rFonts w:ascii="Microsoft New Tai Lue" w:hAnsi="Microsoft New Tai Lue" w:cs="Microsoft New Tai Lue"/>
          <w:color w:val="000000" w:themeColor="text1"/>
          <w:sz w:val="24"/>
          <w:szCs w:val="24"/>
        </w:rPr>
        <w:t xml:space="preserve"> </w:t>
      </w:r>
    </w:p>
    <w:p w14:paraId="3AB72BB0" w14:textId="77777777" w:rsidR="00B506C5" w:rsidRPr="00250BBC" w:rsidRDefault="00B506C5" w:rsidP="00250BBC">
      <w:pPr>
        <w:rPr>
          <w:rFonts w:ascii="Microsoft New Tai Lue" w:hAnsi="Microsoft New Tai Lue" w:cs="Microsoft New Tai Lue"/>
          <w:color w:val="000000" w:themeColor="text1"/>
          <w:sz w:val="24"/>
          <w:szCs w:val="24"/>
        </w:rPr>
      </w:pPr>
    </w:p>
    <w:p w14:paraId="553D7554" w14:textId="0E3154A2" w:rsidR="001D5A3D" w:rsidRPr="00250BBC" w:rsidRDefault="001D5A3D" w:rsidP="00250BBC">
      <w:pPr>
        <w:rPr>
          <w:rFonts w:ascii="Microsoft New Tai Lue" w:hAnsi="Microsoft New Tai Lue" w:cs="Microsoft New Tai Lue"/>
          <w:color w:val="000000" w:themeColor="text1"/>
          <w:sz w:val="24"/>
          <w:szCs w:val="24"/>
        </w:rPr>
      </w:pPr>
      <w:r w:rsidRPr="00250BBC">
        <w:rPr>
          <w:rFonts w:ascii="Microsoft New Tai Lue" w:hAnsi="Microsoft New Tai Lue" w:cs="Microsoft New Tai Lue"/>
          <w:b/>
          <w:bCs/>
          <w:color w:val="000000" w:themeColor="text1"/>
          <w:sz w:val="24"/>
          <w:szCs w:val="24"/>
        </w:rPr>
        <w:t>Somerset Waste Partnership</w:t>
      </w:r>
      <w:r w:rsidRPr="00250BBC">
        <w:rPr>
          <w:rFonts w:ascii="Microsoft New Tai Lue" w:hAnsi="Microsoft New Tai Lue" w:cs="Microsoft New Tai Lue"/>
          <w:color w:val="000000" w:themeColor="text1"/>
          <w:sz w:val="24"/>
          <w:szCs w:val="24"/>
        </w:rPr>
        <w:t xml:space="preserve"> manages waste services for all councils in Somerset</w:t>
      </w:r>
      <w:r w:rsidR="00347AB3">
        <w:rPr>
          <w:rFonts w:ascii="Microsoft New Tai Lue" w:hAnsi="Microsoft New Tai Lue" w:cs="Microsoft New Tai Lue"/>
          <w:color w:val="000000" w:themeColor="text1"/>
          <w:sz w:val="24"/>
          <w:szCs w:val="24"/>
        </w:rPr>
        <w:t>.</w:t>
      </w:r>
    </w:p>
    <w:p w14:paraId="31CAF181" w14:textId="77777777" w:rsidR="001D5A3D" w:rsidRPr="00250BBC" w:rsidRDefault="001D5A3D" w:rsidP="00250BBC">
      <w:pPr>
        <w:rPr>
          <w:rFonts w:ascii="Microsoft New Tai Lue" w:hAnsi="Microsoft New Tai Lue" w:cs="Microsoft New Tai Lue"/>
          <w:color w:val="000000" w:themeColor="text1"/>
          <w:sz w:val="24"/>
          <w:szCs w:val="24"/>
        </w:rPr>
      </w:pPr>
    </w:p>
    <w:p w14:paraId="6EA6129F" w14:textId="323DB396" w:rsidR="00FD412E" w:rsidRDefault="00A73FA5" w:rsidP="00A73FA5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M</w:t>
      </w:r>
      <w:r w:rsidR="001D5A3D" w:rsidRPr="00A73FA5">
        <w:rPr>
          <w:rFonts w:ascii="Tahoma" w:hAnsi="Tahoma" w:cs="Tahoma"/>
          <w:b/>
          <w:bCs/>
          <w:color w:val="000000" w:themeColor="text1"/>
          <w:sz w:val="24"/>
          <w:szCs w:val="24"/>
        </w:rPr>
        <w:t>edia contact</w:t>
      </w:r>
      <w:r w:rsidRPr="00A73FA5"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1D5A3D" w:rsidRPr="00A73FA5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: </w:t>
      </w:r>
    </w:p>
    <w:p w14:paraId="00A51333" w14:textId="77777777" w:rsidR="00A73FA5" w:rsidRPr="00A73FA5" w:rsidRDefault="00A73FA5" w:rsidP="00A73FA5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519FC179" w14:textId="4BBBFB38" w:rsidR="001D5A3D" w:rsidRPr="00A73FA5" w:rsidRDefault="0041753C" w:rsidP="00A73FA5">
      <w:pPr>
        <w:rPr>
          <w:rFonts w:ascii="Tahoma" w:hAnsi="Tahoma" w:cs="Tahoma"/>
          <w:color w:val="000000" w:themeColor="text1"/>
          <w:sz w:val="24"/>
          <w:szCs w:val="24"/>
        </w:rPr>
      </w:pPr>
      <w:r w:rsidRPr="00A73FA5">
        <w:rPr>
          <w:rFonts w:ascii="Tahoma" w:hAnsi="Tahoma" w:cs="Tahoma"/>
          <w:color w:val="000000" w:themeColor="text1"/>
          <w:sz w:val="24"/>
          <w:szCs w:val="24"/>
        </w:rPr>
        <w:t>Mark Ford, Head of Communications and Engagement</w:t>
      </w:r>
      <w:r w:rsidR="00347AB3" w:rsidRPr="00A73FA5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347AB3" w:rsidRPr="00A73FA5">
        <w:rPr>
          <w:rFonts w:ascii="Tahoma" w:eastAsiaTheme="minorEastAsia" w:hAnsi="Tahoma" w:cs="Tahoma"/>
          <w:noProof/>
          <w:color w:val="000000"/>
          <w:sz w:val="24"/>
          <w:szCs w:val="24"/>
        </w:rPr>
        <w:t xml:space="preserve">07977412198 </w:t>
      </w:r>
      <w:hyperlink r:id="rId11" w:history="1">
        <w:r w:rsidR="001060D7" w:rsidRPr="00026B80">
          <w:rPr>
            <w:rStyle w:val="Hyperlink"/>
            <w:rFonts w:ascii="Tahoma" w:eastAsiaTheme="minorEastAsia" w:hAnsi="Tahoma" w:cs="Tahoma"/>
            <w:noProof/>
            <w:sz w:val="24"/>
            <w:szCs w:val="24"/>
          </w:rPr>
          <w:t>Mark.Ford@somersetwaste.gov.uk</w:t>
        </w:r>
      </w:hyperlink>
      <w:r w:rsidR="00347AB3" w:rsidRPr="00A73FA5">
        <w:rPr>
          <w:rFonts w:ascii="Tahoma" w:eastAsiaTheme="minorEastAsia" w:hAnsi="Tahoma" w:cs="Tahoma"/>
          <w:noProof/>
          <w:color w:val="000000"/>
          <w:sz w:val="24"/>
          <w:szCs w:val="24"/>
        </w:rPr>
        <w:t xml:space="preserve"> </w:t>
      </w:r>
    </w:p>
    <w:bookmarkEnd w:id="0"/>
    <w:p w14:paraId="0472C4AD" w14:textId="3C5346DE" w:rsidR="00A73FA5" w:rsidRPr="00A73FA5" w:rsidRDefault="00A73FA5" w:rsidP="00250BBC">
      <w:pPr>
        <w:rPr>
          <w:rFonts w:ascii="Tahoma" w:hAnsi="Tahoma" w:cs="Tahoma"/>
          <w:color w:val="000000" w:themeColor="text1"/>
          <w:sz w:val="24"/>
          <w:szCs w:val="24"/>
        </w:rPr>
      </w:pPr>
    </w:p>
    <w:sectPr w:rsidR="00A73FA5" w:rsidRPr="00A73FA5" w:rsidSect="00F2407C">
      <w:pgSz w:w="11906" w:h="16838"/>
      <w:pgMar w:top="144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6E15"/>
    <w:multiLevelType w:val="hybridMultilevel"/>
    <w:tmpl w:val="B39A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B6B"/>
    <w:multiLevelType w:val="hybridMultilevel"/>
    <w:tmpl w:val="F9C0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3D7B"/>
    <w:multiLevelType w:val="hybridMultilevel"/>
    <w:tmpl w:val="8C2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AEB"/>
    <w:multiLevelType w:val="hybridMultilevel"/>
    <w:tmpl w:val="C210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F54"/>
    <w:multiLevelType w:val="multilevel"/>
    <w:tmpl w:val="F91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C15C6"/>
    <w:multiLevelType w:val="hybridMultilevel"/>
    <w:tmpl w:val="077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6920"/>
    <w:multiLevelType w:val="hybridMultilevel"/>
    <w:tmpl w:val="881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A28"/>
    <w:multiLevelType w:val="hybridMultilevel"/>
    <w:tmpl w:val="54DC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773"/>
    <w:multiLevelType w:val="hybridMultilevel"/>
    <w:tmpl w:val="0E72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2680A"/>
    <w:multiLevelType w:val="hybridMultilevel"/>
    <w:tmpl w:val="29CC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66279"/>
    <w:multiLevelType w:val="hybridMultilevel"/>
    <w:tmpl w:val="050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F3142"/>
    <w:multiLevelType w:val="hybridMultilevel"/>
    <w:tmpl w:val="CDFC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B7083"/>
    <w:multiLevelType w:val="hybridMultilevel"/>
    <w:tmpl w:val="427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21FB"/>
    <w:multiLevelType w:val="hybridMultilevel"/>
    <w:tmpl w:val="C94A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4C"/>
    <w:rsid w:val="000015C4"/>
    <w:rsid w:val="0000232A"/>
    <w:rsid w:val="00003C17"/>
    <w:rsid w:val="00004065"/>
    <w:rsid w:val="000059AC"/>
    <w:rsid w:val="00006862"/>
    <w:rsid w:val="00010922"/>
    <w:rsid w:val="00011A15"/>
    <w:rsid w:val="00020E17"/>
    <w:rsid w:val="0002233D"/>
    <w:rsid w:val="00022B2D"/>
    <w:rsid w:val="000249D3"/>
    <w:rsid w:val="00024FE7"/>
    <w:rsid w:val="00031858"/>
    <w:rsid w:val="00032684"/>
    <w:rsid w:val="00034F49"/>
    <w:rsid w:val="00037596"/>
    <w:rsid w:val="000401C5"/>
    <w:rsid w:val="0004385C"/>
    <w:rsid w:val="0004710D"/>
    <w:rsid w:val="00047A43"/>
    <w:rsid w:val="000628D4"/>
    <w:rsid w:val="00064113"/>
    <w:rsid w:val="00064296"/>
    <w:rsid w:val="00065A27"/>
    <w:rsid w:val="00075151"/>
    <w:rsid w:val="00082CDF"/>
    <w:rsid w:val="00085898"/>
    <w:rsid w:val="0009414D"/>
    <w:rsid w:val="000950D3"/>
    <w:rsid w:val="000977A9"/>
    <w:rsid w:val="000A13C9"/>
    <w:rsid w:val="000A1800"/>
    <w:rsid w:val="000A2E95"/>
    <w:rsid w:val="000A40DC"/>
    <w:rsid w:val="000A6B1F"/>
    <w:rsid w:val="000B265E"/>
    <w:rsid w:val="000B692D"/>
    <w:rsid w:val="000B78A5"/>
    <w:rsid w:val="000B79A9"/>
    <w:rsid w:val="000B7D6E"/>
    <w:rsid w:val="000C155B"/>
    <w:rsid w:val="000C1B0F"/>
    <w:rsid w:val="000C77BB"/>
    <w:rsid w:val="000C7D82"/>
    <w:rsid w:val="000D0CC3"/>
    <w:rsid w:val="000D18EE"/>
    <w:rsid w:val="000D1E0E"/>
    <w:rsid w:val="000D7696"/>
    <w:rsid w:val="000E28AF"/>
    <w:rsid w:val="000E31F5"/>
    <w:rsid w:val="000E52A1"/>
    <w:rsid w:val="000F175A"/>
    <w:rsid w:val="000F1BD8"/>
    <w:rsid w:val="000F3554"/>
    <w:rsid w:val="000F724C"/>
    <w:rsid w:val="001060D7"/>
    <w:rsid w:val="00107519"/>
    <w:rsid w:val="00113838"/>
    <w:rsid w:val="00117B82"/>
    <w:rsid w:val="00122183"/>
    <w:rsid w:val="00124451"/>
    <w:rsid w:val="00125D1B"/>
    <w:rsid w:val="0012677A"/>
    <w:rsid w:val="00133A7C"/>
    <w:rsid w:val="00134BA8"/>
    <w:rsid w:val="0013647F"/>
    <w:rsid w:val="001376B1"/>
    <w:rsid w:val="00140B23"/>
    <w:rsid w:val="00141D85"/>
    <w:rsid w:val="00142BFF"/>
    <w:rsid w:val="0014636A"/>
    <w:rsid w:val="00153746"/>
    <w:rsid w:val="001538F8"/>
    <w:rsid w:val="001544CB"/>
    <w:rsid w:val="00155117"/>
    <w:rsid w:val="00155938"/>
    <w:rsid w:val="00161774"/>
    <w:rsid w:val="00161A5B"/>
    <w:rsid w:val="00162EC8"/>
    <w:rsid w:val="0016357E"/>
    <w:rsid w:val="001717D3"/>
    <w:rsid w:val="00172811"/>
    <w:rsid w:val="00176244"/>
    <w:rsid w:val="0017747D"/>
    <w:rsid w:val="00183405"/>
    <w:rsid w:val="001865C4"/>
    <w:rsid w:val="00187130"/>
    <w:rsid w:val="001911BE"/>
    <w:rsid w:val="001945BE"/>
    <w:rsid w:val="00194A91"/>
    <w:rsid w:val="001957F6"/>
    <w:rsid w:val="00196FEC"/>
    <w:rsid w:val="00197C03"/>
    <w:rsid w:val="001A035D"/>
    <w:rsid w:val="001A25B9"/>
    <w:rsid w:val="001A3315"/>
    <w:rsid w:val="001A3A3D"/>
    <w:rsid w:val="001A3AB8"/>
    <w:rsid w:val="001A3F0D"/>
    <w:rsid w:val="001A698C"/>
    <w:rsid w:val="001A713F"/>
    <w:rsid w:val="001A7A7F"/>
    <w:rsid w:val="001B2C4B"/>
    <w:rsid w:val="001B62C0"/>
    <w:rsid w:val="001B6B15"/>
    <w:rsid w:val="001B798D"/>
    <w:rsid w:val="001C4742"/>
    <w:rsid w:val="001C56F0"/>
    <w:rsid w:val="001C596D"/>
    <w:rsid w:val="001D3E17"/>
    <w:rsid w:val="001D4784"/>
    <w:rsid w:val="001D49C1"/>
    <w:rsid w:val="001D5A3D"/>
    <w:rsid w:val="001D5F71"/>
    <w:rsid w:val="001D62EF"/>
    <w:rsid w:val="001D7CB3"/>
    <w:rsid w:val="001E0A28"/>
    <w:rsid w:val="001E427E"/>
    <w:rsid w:val="001E4B53"/>
    <w:rsid w:val="001E4BDE"/>
    <w:rsid w:val="001E6F2B"/>
    <w:rsid w:val="001F3BD9"/>
    <w:rsid w:val="001F622E"/>
    <w:rsid w:val="001F781D"/>
    <w:rsid w:val="00200F47"/>
    <w:rsid w:val="002110C3"/>
    <w:rsid w:val="00211BFC"/>
    <w:rsid w:val="00216061"/>
    <w:rsid w:val="002220CE"/>
    <w:rsid w:val="002228F0"/>
    <w:rsid w:val="002247CC"/>
    <w:rsid w:val="00226816"/>
    <w:rsid w:val="0023209B"/>
    <w:rsid w:val="00235B75"/>
    <w:rsid w:val="00240B94"/>
    <w:rsid w:val="002427C6"/>
    <w:rsid w:val="002433B6"/>
    <w:rsid w:val="002437B6"/>
    <w:rsid w:val="00243BC1"/>
    <w:rsid w:val="0024469D"/>
    <w:rsid w:val="002459E2"/>
    <w:rsid w:val="0025072F"/>
    <w:rsid w:val="00250BBC"/>
    <w:rsid w:val="00254A73"/>
    <w:rsid w:val="002552A3"/>
    <w:rsid w:val="002607D8"/>
    <w:rsid w:val="002655E1"/>
    <w:rsid w:val="0027259C"/>
    <w:rsid w:val="00272CEF"/>
    <w:rsid w:val="002745FF"/>
    <w:rsid w:val="00277BB4"/>
    <w:rsid w:val="00277EC1"/>
    <w:rsid w:val="00280E63"/>
    <w:rsid w:val="0028690A"/>
    <w:rsid w:val="00292F4D"/>
    <w:rsid w:val="00294310"/>
    <w:rsid w:val="00294932"/>
    <w:rsid w:val="00294E09"/>
    <w:rsid w:val="002A2D72"/>
    <w:rsid w:val="002A2DF0"/>
    <w:rsid w:val="002A3C4C"/>
    <w:rsid w:val="002A4D7F"/>
    <w:rsid w:val="002A6A4C"/>
    <w:rsid w:val="002B06FD"/>
    <w:rsid w:val="002B0E17"/>
    <w:rsid w:val="002B3C7F"/>
    <w:rsid w:val="002B591A"/>
    <w:rsid w:val="002C2AB8"/>
    <w:rsid w:val="002C2E6A"/>
    <w:rsid w:val="002C56C4"/>
    <w:rsid w:val="002C5CDF"/>
    <w:rsid w:val="002C6F13"/>
    <w:rsid w:val="002D0937"/>
    <w:rsid w:val="002D7832"/>
    <w:rsid w:val="002D7A6B"/>
    <w:rsid w:val="002E0088"/>
    <w:rsid w:val="002E0BB5"/>
    <w:rsid w:val="002E1061"/>
    <w:rsid w:val="002E457E"/>
    <w:rsid w:val="002E7C48"/>
    <w:rsid w:val="002F1B6E"/>
    <w:rsid w:val="002F4174"/>
    <w:rsid w:val="002F4F1F"/>
    <w:rsid w:val="002F55E7"/>
    <w:rsid w:val="002F7377"/>
    <w:rsid w:val="002F7DFE"/>
    <w:rsid w:val="00300943"/>
    <w:rsid w:val="003022E5"/>
    <w:rsid w:val="003023C5"/>
    <w:rsid w:val="003025A4"/>
    <w:rsid w:val="0030415D"/>
    <w:rsid w:val="00305388"/>
    <w:rsid w:val="0031252A"/>
    <w:rsid w:val="00313BB2"/>
    <w:rsid w:val="003151A9"/>
    <w:rsid w:val="00316856"/>
    <w:rsid w:val="003218BA"/>
    <w:rsid w:val="00322BA2"/>
    <w:rsid w:val="00324926"/>
    <w:rsid w:val="00324D67"/>
    <w:rsid w:val="0032732E"/>
    <w:rsid w:val="00332AC1"/>
    <w:rsid w:val="00333D51"/>
    <w:rsid w:val="00336C8A"/>
    <w:rsid w:val="00336FF1"/>
    <w:rsid w:val="003400A5"/>
    <w:rsid w:val="00342050"/>
    <w:rsid w:val="00346624"/>
    <w:rsid w:val="00347AB3"/>
    <w:rsid w:val="00347BEE"/>
    <w:rsid w:val="003501CD"/>
    <w:rsid w:val="0035475C"/>
    <w:rsid w:val="00357D07"/>
    <w:rsid w:val="00362AEB"/>
    <w:rsid w:val="00363627"/>
    <w:rsid w:val="00365921"/>
    <w:rsid w:val="00372DE6"/>
    <w:rsid w:val="00373BBB"/>
    <w:rsid w:val="00374634"/>
    <w:rsid w:val="003777DA"/>
    <w:rsid w:val="00377CE8"/>
    <w:rsid w:val="00380302"/>
    <w:rsid w:val="003869D8"/>
    <w:rsid w:val="00390874"/>
    <w:rsid w:val="00390E47"/>
    <w:rsid w:val="0039177E"/>
    <w:rsid w:val="003928C1"/>
    <w:rsid w:val="00394213"/>
    <w:rsid w:val="003949D1"/>
    <w:rsid w:val="00396A57"/>
    <w:rsid w:val="003A4093"/>
    <w:rsid w:val="003A45FA"/>
    <w:rsid w:val="003A5C3B"/>
    <w:rsid w:val="003A725E"/>
    <w:rsid w:val="003A7C6C"/>
    <w:rsid w:val="003B1A77"/>
    <w:rsid w:val="003B385D"/>
    <w:rsid w:val="003B3F9A"/>
    <w:rsid w:val="003B424F"/>
    <w:rsid w:val="003B6E72"/>
    <w:rsid w:val="003B7AAE"/>
    <w:rsid w:val="003D1AE7"/>
    <w:rsid w:val="003D35AE"/>
    <w:rsid w:val="003D61BC"/>
    <w:rsid w:val="003E041A"/>
    <w:rsid w:val="003E1145"/>
    <w:rsid w:val="003E17F4"/>
    <w:rsid w:val="003E26E9"/>
    <w:rsid w:val="003E2BA2"/>
    <w:rsid w:val="003E6860"/>
    <w:rsid w:val="003E6BCA"/>
    <w:rsid w:val="003F02A1"/>
    <w:rsid w:val="003F098A"/>
    <w:rsid w:val="003F3CE7"/>
    <w:rsid w:val="003F3EBB"/>
    <w:rsid w:val="003F5266"/>
    <w:rsid w:val="0040006B"/>
    <w:rsid w:val="00401100"/>
    <w:rsid w:val="00401976"/>
    <w:rsid w:val="004027BF"/>
    <w:rsid w:val="00404934"/>
    <w:rsid w:val="0040545C"/>
    <w:rsid w:val="00405470"/>
    <w:rsid w:val="004106C3"/>
    <w:rsid w:val="0041156C"/>
    <w:rsid w:val="00415AA1"/>
    <w:rsid w:val="0041753C"/>
    <w:rsid w:val="0042088B"/>
    <w:rsid w:val="00420BF3"/>
    <w:rsid w:val="00421371"/>
    <w:rsid w:val="00422E20"/>
    <w:rsid w:val="00424C50"/>
    <w:rsid w:val="00430992"/>
    <w:rsid w:val="00442054"/>
    <w:rsid w:val="00445B6D"/>
    <w:rsid w:val="00447491"/>
    <w:rsid w:val="00453C4C"/>
    <w:rsid w:val="004547A8"/>
    <w:rsid w:val="004557BE"/>
    <w:rsid w:val="00455EC9"/>
    <w:rsid w:val="00457623"/>
    <w:rsid w:val="00474C2B"/>
    <w:rsid w:val="0047583F"/>
    <w:rsid w:val="00477193"/>
    <w:rsid w:val="00482139"/>
    <w:rsid w:val="00483922"/>
    <w:rsid w:val="0049183F"/>
    <w:rsid w:val="00492073"/>
    <w:rsid w:val="004923DE"/>
    <w:rsid w:val="004A6122"/>
    <w:rsid w:val="004A6F55"/>
    <w:rsid w:val="004A7ED1"/>
    <w:rsid w:val="004B1F66"/>
    <w:rsid w:val="004B3407"/>
    <w:rsid w:val="004B399E"/>
    <w:rsid w:val="004B3D37"/>
    <w:rsid w:val="004B4B6C"/>
    <w:rsid w:val="004C0719"/>
    <w:rsid w:val="004C2C07"/>
    <w:rsid w:val="004C2CE0"/>
    <w:rsid w:val="004C5DB2"/>
    <w:rsid w:val="004C7D51"/>
    <w:rsid w:val="004D0FB2"/>
    <w:rsid w:val="004D2673"/>
    <w:rsid w:val="004D2BDA"/>
    <w:rsid w:val="004E0C8E"/>
    <w:rsid w:val="004E1A9A"/>
    <w:rsid w:val="004F02D1"/>
    <w:rsid w:val="004F5AB9"/>
    <w:rsid w:val="004F5AC9"/>
    <w:rsid w:val="004F5D2E"/>
    <w:rsid w:val="005009DF"/>
    <w:rsid w:val="00502902"/>
    <w:rsid w:val="005036EB"/>
    <w:rsid w:val="00504EED"/>
    <w:rsid w:val="00505827"/>
    <w:rsid w:val="00512A7C"/>
    <w:rsid w:val="00512F4A"/>
    <w:rsid w:val="00516618"/>
    <w:rsid w:val="00520719"/>
    <w:rsid w:val="005220D7"/>
    <w:rsid w:val="00525A52"/>
    <w:rsid w:val="00525BE2"/>
    <w:rsid w:val="00530B97"/>
    <w:rsid w:val="00530EFA"/>
    <w:rsid w:val="00536BE5"/>
    <w:rsid w:val="00540BE2"/>
    <w:rsid w:val="005415C5"/>
    <w:rsid w:val="0054256F"/>
    <w:rsid w:val="00543AF7"/>
    <w:rsid w:val="00543EB3"/>
    <w:rsid w:val="0054612D"/>
    <w:rsid w:val="005467AA"/>
    <w:rsid w:val="0054791D"/>
    <w:rsid w:val="00547A2F"/>
    <w:rsid w:val="00552F20"/>
    <w:rsid w:val="0055309B"/>
    <w:rsid w:val="00554BDB"/>
    <w:rsid w:val="00557239"/>
    <w:rsid w:val="00560734"/>
    <w:rsid w:val="00561C02"/>
    <w:rsid w:val="00564038"/>
    <w:rsid w:val="00565FBF"/>
    <w:rsid w:val="005670AB"/>
    <w:rsid w:val="00567CCC"/>
    <w:rsid w:val="0057288E"/>
    <w:rsid w:val="005746FB"/>
    <w:rsid w:val="0057729F"/>
    <w:rsid w:val="0058168B"/>
    <w:rsid w:val="00582CF2"/>
    <w:rsid w:val="0058348A"/>
    <w:rsid w:val="00584A06"/>
    <w:rsid w:val="00590C25"/>
    <w:rsid w:val="00591C9D"/>
    <w:rsid w:val="005945F2"/>
    <w:rsid w:val="00597B1B"/>
    <w:rsid w:val="005A135B"/>
    <w:rsid w:val="005A1B09"/>
    <w:rsid w:val="005A2A27"/>
    <w:rsid w:val="005A4C39"/>
    <w:rsid w:val="005A62DA"/>
    <w:rsid w:val="005A66E1"/>
    <w:rsid w:val="005B36AF"/>
    <w:rsid w:val="005B390D"/>
    <w:rsid w:val="005B5F4A"/>
    <w:rsid w:val="005B6955"/>
    <w:rsid w:val="005B7BCE"/>
    <w:rsid w:val="005C2C35"/>
    <w:rsid w:val="005C40E5"/>
    <w:rsid w:val="005C48F5"/>
    <w:rsid w:val="005D1AB7"/>
    <w:rsid w:val="005D5336"/>
    <w:rsid w:val="005D5E87"/>
    <w:rsid w:val="005D5EE5"/>
    <w:rsid w:val="005D6A9C"/>
    <w:rsid w:val="005D6F31"/>
    <w:rsid w:val="005D765B"/>
    <w:rsid w:val="005E2291"/>
    <w:rsid w:val="005E52D2"/>
    <w:rsid w:val="005E6C5C"/>
    <w:rsid w:val="005F2567"/>
    <w:rsid w:val="005F6627"/>
    <w:rsid w:val="005F7F8E"/>
    <w:rsid w:val="0060006C"/>
    <w:rsid w:val="0060170F"/>
    <w:rsid w:val="00602945"/>
    <w:rsid w:val="006046CC"/>
    <w:rsid w:val="00605646"/>
    <w:rsid w:val="00605F25"/>
    <w:rsid w:val="006151F8"/>
    <w:rsid w:val="00615EA7"/>
    <w:rsid w:val="0061714E"/>
    <w:rsid w:val="0061733A"/>
    <w:rsid w:val="006255FF"/>
    <w:rsid w:val="006366E0"/>
    <w:rsid w:val="00641757"/>
    <w:rsid w:val="00642E2A"/>
    <w:rsid w:val="006436B7"/>
    <w:rsid w:val="00643A9C"/>
    <w:rsid w:val="006454CE"/>
    <w:rsid w:val="0064556A"/>
    <w:rsid w:val="006468D9"/>
    <w:rsid w:val="00647765"/>
    <w:rsid w:val="006501D3"/>
    <w:rsid w:val="006515DF"/>
    <w:rsid w:val="00655E15"/>
    <w:rsid w:val="00660ACE"/>
    <w:rsid w:val="006653D4"/>
    <w:rsid w:val="00665B65"/>
    <w:rsid w:val="006740B6"/>
    <w:rsid w:val="00676255"/>
    <w:rsid w:val="00680C72"/>
    <w:rsid w:val="006854CF"/>
    <w:rsid w:val="0069079B"/>
    <w:rsid w:val="00691E6C"/>
    <w:rsid w:val="006925E6"/>
    <w:rsid w:val="006964EE"/>
    <w:rsid w:val="00696E10"/>
    <w:rsid w:val="00697D36"/>
    <w:rsid w:val="006A318B"/>
    <w:rsid w:val="006A4063"/>
    <w:rsid w:val="006A6329"/>
    <w:rsid w:val="006A7ADB"/>
    <w:rsid w:val="006A7C91"/>
    <w:rsid w:val="006B12AA"/>
    <w:rsid w:val="006B368A"/>
    <w:rsid w:val="006B70A4"/>
    <w:rsid w:val="006C03FE"/>
    <w:rsid w:val="006C06C7"/>
    <w:rsid w:val="006C0B16"/>
    <w:rsid w:val="006C22D0"/>
    <w:rsid w:val="006C2393"/>
    <w:rsid w:val="006C4E81"/>
    <w:rsid w:val="006C6896"/>
    <w:rsid w:val="006D39AB"/>
    <w:rsid w:val="006D3CB7"/>
    <w:rsid w:val="006D450C"/>
    <w:rsid w:val="006D58B4"/>
    <w:rsid w:val="006E181C"/>
    <w:rsid w:val="006E1846"/>
    <w:rsid w:val="006E40E7"/>
    <w:rsid w:val="006E5AD9"/>
    <w:rsid w:val="006E6881"/>
    <w:rsid w:val="006E7F89"/>
    <w:rsid w:val="006F4887"/>
    <w:rsid w:val="006F6D26"/>
    <w:rsid w:val="006F704E"/>
    <w:rsid w:val="00700791"/>
    <w:rsid w:val="00701F34"/>
    <w:rsid w:val="007037E9"/>
    <w:rsid w:val="00704F39"/>
    <w:rsid w:val="007066CF"/>
    <w:rsid w:val="00706A52"/>
    <w:rsid w:val="00712639"/>
    <w:rsid w:val="00713114"/>
    <w:rsid w:val="0071513E"/>
    <w:rsid w:val="00715250"/>
    <w:rsid w:val="00717997"/>
    <w:rsid w:val="00722094"/>
    <w:rsid w:val="007235E8"/>
    <w:rsid w:val="00723B1E"/>
    <w:rsid w:val="00726BCB"/>
    <w:rsid w:val="00726C04"/>
    <w:rsid w:val="00736FCA"/>
    <w:rsid w:val="0074379E"/>
    <w:rsid w:val="00747C9F"/>
    <w:rsid w:val="00750628"/>
    <w:rsid w:val="00750B08"/>
    <w:rsid w:val="00751EDD"/>
    <w:rsid w:val="007639CC"/>
    <w:rsid w:val="00763D3B"/>
    <w:rsid w:val="00764401"/>
    <w:rsid w:val="0076626E"/>
    <w:rsid w:val="00772F43"/>
    <w:rsid w:val="00774C42"/>
    <w:rsid w:val="00776A78"/>
    <w:rsid w:val="007800B7"/>
    <w:rsid w:val="00780B43"/>
    <w:rsid w:val="00780C90"/>
    <w:rsid w:val="007839E0"/>
    <w:rsid w:val="0078548F"/>
    <w:rsid w:val="00791568"/>
    <w:rsid w:val="00791F85"/>
    <w:rsid w:val="0079320C"/>
    <w:rsid w:val="007968BD"/>
    <w:rsid w:val="00797C8F"/>
    <w:rsid w:val="007A2E5F"/>
    <w:rsid w:val="007A7A3A"/>
    <w:rsid w:val="007B3A1C"/>
    <w:rsid w:val="007B67FA"/>
    <w:rsid w:val="007B7BBD"/>
    <w:rsid w:val="007C0DD7"/>
    <w:rsid w:val="007C5659"/>
    <w:rsid w:val="007C5720"/>
    <w:rsid w:val="007D13A2"/>
    <w:rsid w:val="007D199D"/>
    <w:rsid w:val="007E261B"/>
    <w:rsid w:val="007E5E43"/>
    <w:rsid w:val="007E688D"/>
    <w:rsid w:val="007F13F9"/>
    <w:rsid w:val="007F2610"/>
    <w:rsid w:val="007F2EF9"/>
    <w:rsid w:val="007F36FA"/>
    <w:rsid w:val="007F3890"/>
    <w:rsid w:val="007F4BAD"/>
    <w:rsid w:val="007F7A23"/>
    <w:rsid w:val="00803284"/>
    <w:rsid w:val="00804347"/>
    <w:rsid w:val="00804883"/>
    <w:rsid w:val="00807E7B"/>
    <w:rsid w:val="00811425"/>
    <w:rsid w:val="0081438E"/>
    <w:rsid w:val="008144EA"/>
    <w:rsid w:val="0081680E"/>
    <w:rsid w:val="00816F64"/>
    <w:rsid w:val="00820FBC"/>
    <w:rsid w:val="0082395F"/>
    <w:rsid w:val="00824E97"/>
    <w:rsid w:val="00826B8E"/>
    <w:rsid w:val="0083110F"/>
    <w:rsid w:val="00831F8C"/>
    <w:rsid w:val="00833B73"/>
    <w:rsid w:val="00834109"/>
    <w:rsid w:val="00835C8D"/>
    <w:rsid w:val="00837B84"/>
    <w:rsid w:val="0084130B"/>
    <w:rsid w:val="00845C95"/>
    <w:rsid w:val="00845F25"/>
    <w:rsid w:val="00847094"/>
    <w:rsid w:val="00850346"/>
    <w:rsid w:val="00854EB0"/>
    <w:rsid w:val="0086110E"/>
    <w:rsid w:val="0086175F"/>
    <w:rsid w:val="00861BC0"/>
    <w:rsid w:val="008639DA"/>
    <w:rsid w:val="00863E2A"/>
    <w:rsid w:val="00865F63"/>
    <w:rsid w:val="008726B6"/>
    <w:rsid w:val="00872B0F"/>
    <w:rsid w:val="00874991"/>
    <w:rsid w:val="00874DE1"/>
    <w:rsid w:val="00874F62"/>
    <w:rsid w:val="00876F19"/>
    <w:rsid w:val="008777DA"/>
    <w:rsid w:val="00877C18"/>
    <w:rsid w:val="00881C12"/>
    <w:rsid w:val="00881D4A"/>
    <w:rsid w:val="00882CAB"/>
    <w:rsid w:val="00885B47"/>
    <w:rsid w:val="008914B8"/>
    <w:rsid w:val="008951AC"/>
    <w:rsid w:val="008957B8"/>
    <w:rsid w:val="008A2877"/>
    <w:rsid w:val="008A312B"/>
    <w:rsid w:val="008A3F4B"/>
    <w:rsid w:val="008A7E2B"/>
    <w:rsid w:val="008B0887"/>
    <w:rsid w:val="008B1121"/>
    <w:rsid w:val="008B141E"/>
    <w:rsid w:val="008B3C0D"/>
    <w:rsid w:val="008B5F06"/>
    <w:rsid w:val="008C0C32"/>
    <w:rsid w:val="008C42A0"/>
    <w:rsid w:val="008D14C7"/>
    <w:rsid w:val="008D1BFB"/>
    <w:rsid w:val="008D5820"/>
    <w:rsid w:val="008D5B21"/>
    <w:rsid w:val="008D73E5"/>
    <w:rsid w:val="008D7654"/>
    <w:rsid w:val="008E2E29"/>
    <w:rsid w:val="008E4186"/>
    <w:rsid w:val="008E47F5"/>
    <w:rsid w:val="008E4900"/>
    <w:rsid w:val="008E672B"/>
    <w:rsid w:val="008F08AA"/>
    <w:rsid w:val="008F210A"/>
    <w:rsid w:val="008F3E63"/>
    <w:rsid w:val="008F5293"/>
    <w:rsid w:val="008F5787"/>
    <w:rsid w:val="0090136C"/>
    <w:rsid w:val="009015B7"/>
    <w:rsid w:val="00904367"/>
    <w:rsid w:val="009105B0"/>
    <w:rsid w:val="009116D1"/>
    <w:rsid w:val="00912D92"/>
    <w:rsid w:val="0091419E"/>
    <w:rsid w:val="00914664"/>
    <w:rsid w:val="00914772"/>
    <w:rsid w:val="00921300"/>
    <w:rsid w:val="00927237"/>
    <w:rsid w:val="009339F4"/>
    <w:rsid w:val="00933A14"/>
    <w:rsid w:val="00936C44"/>
    <w:rsid w:val="0093747D"/>
    <w:rsid w:val="00940826"/>
    <w:rsid w:val="00940A4B"/>
    <w:rsid w:val="00941F05"/>
    <w:rsid w:val="009447DF"/>
    <w:rsid w:val="00945906"/>
    <w:rsid w:val="00951EB6"/>
    <w:rsid w:val="00952C84"/>
    <w:rsid w:val="00955E65"/>
    <w:rsid w:val="00957DEA"/>
    <w:rsid w:val="00962DA5"/>
    <w:rsid w:val="00963FA8"/>
    <w:rsid w:val="00966BA2"/>
    <w:rsid w:val="00966F23"/>
    <w:rsid w:val="0096767E"/>
    <w:rsid w:val="009703B0"/>
    <w:rsid w:val="009706A7"/>
    <w:rsid w:val="009719CA"/>
    <w:rsid w:val="00972B12"/>
    <w:rsid w:val="00982EF7"/>
    <w:rsid w:val="0098448C"/>
    <w:rsid w:val="0098517B"/>
    <w:rsid w:val="00987D29"/>
    <w:rsid w:val="00987FB1"/>
    <w:rsid w:val="00992617"/>
    <w:rsid w:val="009A03D6"/>
    <w:rsid w:val="009A2E61"/>
    <w:rsid w:val="009A514B"/>
    <w:rsid w:val="009B27EC"/>
    <w:rsid w:val="009B3524"/>
    <w:rsid w:val="009D66D2"/>
    <w:rsid w:val="009E4B5C"/>
    <w:rsid w:val="009E4BEE"/>
    <w:rsid w:val="009E5BF7"/>
    <w:rsid w:val="009F07B4"/>
    <w:rsid w:val="009F1E41"/>
    <w:rsid w:val="009F2C6A"/>
    <w:rsid w:val="009F457A"/>
    <w:rsid w:val="009F47E8"/>
    <w:rsid w:val="009F5E54"/>
    <w:rsid w:val="009F6F64"/>
    <w:rsid w:val="009F7CDA"/>
    <w:rsid w:val="009F7F50"/>
    <w:rsid w:val="00A021B7"/>
    <w:rsid w:val="00A02D5F"/>
    <w:rsid w:val="00A03294"/>
    <w:rsid w:val="00A06212"/>
    <w:rsid w:val="00A10634"/>
    <w:rsid w:val="00A107F6"/>
    <w:rsid w:val="00A12BCD"/>
    <w:rsid w:val="00A13ADB"/>
    <w:rsid w:val="00A14A7F"/>
    <w:rsid w:val="00A16DA4"/>
    <w:rsid w:val="00A212F8"/>
    <w:rsid w:val="00A2211B"/>
    <w:rsid w:val="00A30438"/>
    <w:rsid w:val="00A3312D"/>
    <w:rsid w:val="00A342D6"/>
    <w:rsid w:val="00A3515F"/>
    <w:rsid w:val="00A40FF6"/>
    <w:rsid w:val="00A414BF"/>
    <w:rsid w:val="00A46AF3"/>
    <w:rsid w:val="00A471A2"/>
    <w:rsid w:val="00A50254"/>
    <w:rsid w:val="00A5312F"/>
    <w:rsid w:val="00A624AD"/>
    <w:rsid w:val="00A63926"/>
    <w:rsid w:val="00A66681"/>
    <w:rsid w:val="00A66D90"/>
    <w:rsid w:val="00A67BB3"/>
    <w:rsid w:val="00A73FA5"/>
    <w:rsid w:val="00A7403C"/>
    <w:rsid w:val="00A7410C"/>
    <w:rsid w:val="00A75FEE"/>
    <w:rsid w:val="00A80DE0"/>
    <w:rsid w:val="00A835E5"/>
    <w:rsid w:val="00A8385A"/>
    <w:rsid w:val="00A85D84"/>
    <w:rsid w:val="00A87F92"/>
    <w:rsid w:val="00A92DC7"/>
    <w:rsid w:val="00A93E15"/>
    <w:rsid w:val="00A94E90"/>
    <w:rsid w:val="00A9545E"/>
    <w:rsid w:val="00A962DF"/>
    <w:rsid w:val="00A97602"/>
    <w:rsid w:val="00AA348C"/>
    <w:rsid w:val="00AA35C3"/>
    <w:rsid w:val="00AA7520"/>
    <w:rsid w:val="00AB0002"/>
    <w:rsid w:val="00AB1F86"/>
    <w:rsid w:val="00AC2196"/>
    <w:rsid w:val="00AC3310"/>
    <w:rsid w:val="00AC3DB4"/>
    <w:rsid w:val="00AC4F27"/>
    <w:rsid w:val="00AC5563"/>
    <w:rsid w:val="00AC6742"/>
    <w:rsid w:val="00AC7CED"/>
    <w:rsid w:val="00AD0ADB"/>
    <w:rsid w:val="00AD0B88"/>
    <w:rsid w:val="00AD2BE9"/>
    <w:rsid w:val="00AD3B1E"/>
    <w:rsid w:val="00AD52FF"/>
    <w:rsid w:val="00AD62D3"/>
    <w:rsid w:val="00AD7305"/>
    <w:rsid w:val="00AE30B2"/>
    <w:rsid w:val="00AE53A1"/>
    <w:rsid w:val="00AF17F6"/>
    <w:rsid w:val="00AF7BA1"/>
    <w:rsid w:val="00B01771"/>
    <w:rsid w:val="00B02FA3"/>
    <w:rsid w:val="00B045A2"/>
    <w:rsid w:val="00B069CC"/>
    <w:rsid w:val="00B10708"/>
    <w:rsid w:val="00B115DA"/>
    <w:rsid w:val="00B11CEB"/>
    <w:rsid w:val="00B1243E"/>
    <w:rsid w:val="00B13189"/>
    <w:rsid w:val="00B15AA0"/>
    <w:rsid w:val="00B16463"/>
    <w:rsid w:val="00B16824"/>
    <w:rsid w:val="00B169F3"/>
    <w:rsid w:val="00B2206B"/>
    <w:rsid w:val="00B256E8"/>
    <w:rsid w:val="00B26C30"/>
    <w:rsid w:val="00B3149E"/>
    <w:rsid w:val="00B345F8"/>
    <w:rsid w:val="00B34AF8"/>
    <w:rsid w:val="00B367CB"/>
    <w:rsid w:val="00B36E66"/>
    <w:rsid w:val="00B41F12"/>
    <w:rsid w:val="00B4350D"/>
    <w:rsid w:val="00B43F99"/>
    <w:rsid w:val="00B44C3D"/>
    <w:rsid w:val="00B46A58"/>
    <w:rsid w:val="00B479DE"/>
    <w:rsid w:val="00B506C5"/>
    <w:rsid w:val="00B53628"/>
    <w:rsid w:val="00B5773B"/>
    <w:rsid w:val="00B57A3C"/>
    <w:rsid w:val="00B60626"/>
    <w:rsid w:val="00B621F8"/>
    <w:rsid w:val="00B64AE1"/>
    <w:rsid w:val="00B660EA"/>
    <w:rsid w:val="00B70756"/>
    <w:rsid w:val="00B7075C"/>
    <w:rsid w:val="00B76948"/>
    <w:rsid w:val="00B77A32"/>
    <w:rsid w:val="00B8626E"/>
    <w:rsid w:val="00B87038"/>
    <w:rsid w:val="00B87376"/>
    <w:rsid w:val="00B96118"/>
    <w:rsid w:val="00BA053D"/>
    <w:rsid w:val="00BA2A79"/>
    <w:rsid w:val="00BA4D8B"/>
    <w:rsid w:val="00BB03DC"/>
    <w:rsid w:val="00BB0E2A"/>
    <w:rsid w:val="00BB26A3"/>
    <w:rsid w:val="00BB3AAA"/>
    <w:rsid w:val="00BB7298"/>
    <w:rsid w:val="00BC001D"/>
    <w:rsid w:val="00BC0E02"/>
    <w:rsid w:val="00BC13C7"/>
    <w:rsid w:val="00BC5ED2"/>
    <w:rsid w:val="00BC62E4"/>
    <w:rsid w:val="00BC676F"/>
    <w:rsid w:val="00BD2D55"/>
    <w:rsid w:val="00BD2E4A"/>
    <w:rsid w:val="00BD2E9F"/>
    <w:rsid w:val="00BD34D8"/>
    <w:rsid w:val="00BD42BA"/>
    <w:rsid w:val="00BD43D1"/>
    <w:rsid w:val="00BD6140"/>
    <w:rsid w:val="00BE08CC"/>
    <w:rsid w:val="00BE0BF8"/>
    <w:rsid w:val="00BE0CA9"/>
    <w:rsid w:val="00BE23DD"/>
    <w:rsid w:val="00BE68AD"/>
    <w:rsid w:val="00BF1115"/>
    <w:rsid w:val="00BF2483"/>
    <w:rsid w:val="00BF48BB"/>
    <w:rsid w:val="00BF54C8"/>
    <w:rsid w:val="00BF72A6"/>
    <w:rsid w:val="00BF77FA"/>
    <w:rsid w:val="00BF7949"/>
    <w:rsid w:val="00BF7CF7"/>
    <w:rsid w:val="00C0393C"/>
    <w:rsid w:val="00C03E4C"/>
    <w:rsid w:val="00C118FD"/>
    <w:rsid w:val="00C15506"/>
    <w:rsid w:val="00C1796F"/>
    <w:rsid w:val="00C21087"/>
    <w:rsid w:val="00C24DB7"/>
    <w:rsid w:val="00C27442"/>
    <w:rsid w:val="00C27DA1"/>
    <w:rsid w:val="00C33326"/>
    <w:rsid w:val="00C34A48"/>
    <w:rsid w:val="00C34A59"/>
    <w:rsid w:val="00C36006"/>
    <w:rsid w:val="00C5281D"/>
    <w:rsid w:val="00C54041"/>
    <w:rsid w:val="00C55022"/>
    <w:rsid w:val="00C62222"/>
    <w:rsid w:val="00C63352"/>
    <w:rsid w:val="00C66BB4"/>
    <w:rsid w:val="00C67209"/>
    <w:rsid w:val="00C710CB"/>
    <w:rsid w:val="00C72996"/>
    <w:rsid w:val="00C76AEE"/>
    <w:rsid w:val="00C80492"/>
    <w:rsid w:val="00C804B8"/>
    <w:rsid w:val="00C80614"/>
    <w:rsid w:val="00C80F87"/>
    <w:rsid w:val="00C932DA"/>
    <w:rsid w:val="00C951E7"/>
    <w:rsid w:val="00C95FDE"/>
    <w:rsid w:val="00C965D4"/>
    <w:rsid w:val="00CA01E9"/>
    <w:rsid w:val="00CA052A"/>
    <w:rsid w:val="00CA1744"/>
    <w:rsid w:val="00CA1E64"/>
    <w:rsid w:val="00CA4C8B"/>
    <w:rsid w:val="00CB0D92"/>
    <w:rsid w:val="00CB21B0"/>
    <w:rsid w:val="00CB43F2"/>
    <w:rsid w:val="00CB7058"/>
    <w:rsid w:val="00CB7A58"/>
    <w:rsid w:val="00CC0D77"/>
    <w:rsid w:val="00CC0FFA"/>
    <w:rsid w:val="00CC3B63"/>
    <w:rsid w:val="00CD3C54"/>
    <w:rsid w:val="00CD7880"/>
    <w:rsid w:val="00CE0D25"/>
    <w:rsid w:val="00CE5998"/>
    <w:rsid w:val="00CF342A"/>
    <w:rsid w:val="00CF527D"/>
    <w:rsid w:val="00CF72F3"/>
    <w:rsid w:val="00D048F2"/>
    <w:rsid w:val="00D12AEA"/>
    <w:rsid w:val="00D12D05"/>
    <w:rsid w:val="00D13C7C"/>
    <w:rsid w:val="00D20AF8"/>
    <w:rsid w:val="00D31888"/>
    <w:rsid w:val="00D318A3"/>
    <w:rsid w:val="00D329E9"/>
    <w:rsid w:val="00D42133"/>
    <w:rsid w:val="00D42B94"/>
    <w:rsid w:val="00D42F87"/>
    <w:rsid w:val="00D44B1A"/>
    <w:rsid w:val="00D45CDF"/>
    <w:rsid w:val="00D46A5A"/>
    <w:rsid w:val="00D47F12"/>
    <w:rsid w:val="00D5454A"/>
    <w:rsid w:val="00D55483"/>
    <w:rsid w:val="00D633FE"/>
    <w:rsid w:val="00D63B01"/>
    <w:rsid w:val="00D63BFB"/>
    <w:rsid w:val="00D66256"/>
    <w:rsid w:val="00D7332E"/>
    <w:rsid w:val="00D73F10"/>
    <w:rsid w:val="00D74013"/>
    <w:rsid w:val="00D810EC"/>
    <w:rsid w:val="00D824A3"/>
    <w:rsid w:val="00D8548D"/>
    <w:rsid w:val="00D87CF3"/>
    <w:rsid w:val="00D90419"/>
    <w:rsid w:val="00D91308"/>
    <w:rsid w:val="00D91860"/>
    <w:rsid w:val="00D9309A"/>
    <w:rsid w:val="00D96CF2"/>
    <w:rsid w:val="00DA0B60"/>
    <w:rsid w:val="00DA0FBE"/>
    <w:rsid w:val="00DA132D"/>
    <w:rsid w:val="00DA381A"/>
    <w:rsid w:val="00DA5802"/>
    <w:rsid w:val="00DA6106"/>
    <w:rsid w:val="00DB3D51"/>
    <w:rsid w:val="00DB402E"/>
    <w:rsid w:val="00DB5900"/>
    <w:rsid w:val="00DC2FE4"/>
    <w:rsid w:val="00DC611B"/>
    <w:rsid w:val="00DD2B02"/>
    <w:rsid w:val="00DD4E3A"/>
    <w:rsid w:val="00DD4FEC"/>
    <w:rsid w:val="00DD6D39"/>
    <w:rsid w:val="00DD7702"/>
    <w:rsid w:val="00DE292B"/>
    <w:rsid w:val="00DE3D42"/>
    <w:rsid w:val="00DE3F9B"/>
    <w:rsid w:val="00DE5346"/>
    <w:rsid w:val="00DE6A56"/>
    <w:rsid w:val="00DF065C"/>
    <w:rsid w:val="00DF13F7"/>
    <w:rsid w:val="00DF7E20"/>
    <w:rsid w:val="00E01DCE"/>
    <w:rsid w:val="00E17B44"/>
    <w:rsid w:val="00E21346"/>
    <w:rsid w:val="00E215A6"/>
    <w:rsid w:val="00E230D2"/>
    <w:rsid w:val="00E24046"/>
    <w:rsid w:val="00E26FC3"/>
    <w:rsid w:val="00E278AF"/>
    <w:rsid w:val="00E302DB"/>
    <w:rsid w:val="00E35871"/>
    <w:rsid w:val="00E3681A"/>
    <w:rsid w:val="00E36F73"/>
    <w:rsid w:val="00E373DA"/>
    <w:rsid w:val="00E40A13"/>
    <w:rsid w:val="00E4404F"/>
    <w:rsid w:val="00E452DE"/>
    <w:rsid w:val="00E47E89"/>
    <w:rsid w:val="00E50005"/>
    <w:rsid w:val="00E511CD"/>
    <w:rsid w:val="00E51477"/>
    <w:rsid w:val="00E52E71"/>
    <w:rsid w:val="00E55315"/>
    <w:rsid w:val="00E5770E"/>
    <w:rsid w:val="00E60638"/>
    <w:rsid w:val="00E63D7A"/>
    <w:rsid w:val="00E65D8D"/>
    <w:rsid w:val="00E74E27"/>
    <w:rsid w:val="00E76032"/>
    <w:rsid w:val="00E80998"/>
    <w:rsid w:val="00E81A5F"/>
    <w:rsid w:val="00E83F6D"/>
    <w:rsid w:val="00E84BCA"/>
    <w:rsid w:val="00E85542"/>
    <w:rsid w:val="00E861AC"/>
    <w:rsid w:val="00E86E00"/>
    <w:rsid w:val="00E920DF"/>
    <w:rsid w:val="00E92214"/>
    <w:rsid w:val="00E92E4E"/>
    <w:rsid w:val="00E9463C"/>
    <w:rsid w:val="00E9502F"/>
    <w:rsid w:val="00E95B5E"/>
    <w:rsid w:val="00E95D62"/>
    <w:rsid w:val="00E97620"/>
    <w:rsid w:val="00E97CF8"/>
    <w:rsid w:val="00EA0B0D"/>
    <w:rsid w:val="00EA2E8E"/>
    <w:rsid w:val="00EA4392"/>
    <w:rsid w:val="00EA51C5"/>
    <w:rsid w:val="00EA564C"/>
    <w:rsid w:val="00EA7FB5"/>
    <w:rsid w:val="00EB20BB"/>
    <w:rsid w:val="00EB3D01"/>
    <w:rsid w:val="00EC02C0"/>
    <w:rsid w:val="00EC157A"/>
    <w:rsid w:val="00ED24D7"/>
    <w:rsid w:val="00ED294C"/>
    <w:rsid w:val="00ED2AB1"/>
    <w:rsid w:val="00ED407A"/>
    <w:rsid w:val="00ED6CCB"/>
    <w:rsid w:val="00EE2DA4"/>
    <w:rsid w:val="00EE65AA"/>
    <w:rsid w:val="00EF52A7"/>
    <w:rsid w:val="00F00FE2"/>
    <w:rsid w:val="00F018F4"/>
    <w:rsid w:val="00F04757"/>
    <w:rsid w:val="00F06194"/>
    <w:rsid w:val="00F07B79"/>
    <w:rsid w:val="00F130FC"/>
    <w:rsid w:val="00F14A95"/>
    <w:rsid w:val="00F154A0"/>
    <w:rsid w:val="00F23C40"/>
    <w:rsid w:val="00F2407C"/>
    <w:rsid w:val="00F30598"/>
    <w:rsid w:val="00F330D2"/>
    <w:rsid w:val="00F5612A"/>
    <w:rsid w:val="00F564F2"/>
    <w:rsid w:val="00F57C8F"/>
    <w:rsid w:val="00F60E26"/>
    <w:rsid w:val="00F61368"/>
    <w:rsid w:val="00F62CE9"/>
    <w:rsid w:val="00F64329"/>
    <w:rsid w:val="00F64FBC"/>
    <w:rsid w:val="00F6515E"/>
    <w:rsid w:val="00F6560A"/>
    <w:rsid w:val="00F678E3"/>
    <w:rsid w:val="00F67DAF"/>
    <w:rsid w:val="00F704C0"/>
    <w:rsid w:val="00F7478A"/>
    <w:rsid w:val="00F764EF"/>
    <w:rsid w:val="00F76913"/>
    <w:rsid w:val="00F839E3"/>
    <w:rsid w:val="00F84066"/>
    <w:rsid w:val="00F93B1E"/>
    <w:rsid w:val="00F94C2E"/>
    <w:rsid w:val="00F96CEC"/>
    <w:rsid w:val="00FA3377"/>
    <w:rsid w:val="00FA5EDB"/>
    <w:rsid w:val="00FB0ED2"/>
    <w:rsid w:val="00FB18CF"/>
    <w:rsid w:val="00FB2E60"/>
    <w:rsid w:val="00FB37B4"/>
    <w:rsid w:val="00FB428B"/>
    <w:rsid w:val="00FB666E"/>
    <w:rsid w:val="00FC15A4"/>
    <w:rsid w:val="00FC442E"/>
    <w:rsid w:val="00FD32D2"/>
    <w:rsid w:val="00FD412E"/>
    <w:rsid w:val="00FD5C26"/>
    <w:rsid w:val="00FE05D3"/>
    <w:rsid w:val="00FE183B"/>
    <w:rsid w:val="00FE5F31"/>
    <w:rsid w:val="00FF0265"/>
    <w:rsid w:val="00FF0E3E"/>
    <w:rsid w:val="00FF2CFA"/>
    <w:rsid w:val="00FF3E05"/>
    <w:rsid w:val="00FF4ED9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D0FE"/>
  <w15:docId w15:val="{9FC1BE8C-67FB-4A11-8B66-B353F753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18"/>
    <w:rPr>
      <w:rFonts w:ascii="Calibri" w:hAnsi="Calibri" w:cs="Calibr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2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72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E4B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E861AC"/>
    <w:rPr>
      <w:rFonts w:ascii="Arial" w:eastAsia="Calibri" w:hAnsi="Arial" w:cs="Times New Roman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1AC"/>
    <w:rPr>
      <w:rFonts w:eastAsia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AC"/>
    <w:rPr>
      <w:rFonts w:ascii="Segoe UI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B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38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318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7A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0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01D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01D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xmsonormal">
    <w:name w:val="x_msonormal"/>
    <w:basedOn w:val="Normal"/>
    <w:rsid w:val="006C239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60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0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16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0805">
                          <w:marLeft w:val="1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Ford@somersetwaste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omersetwaste.gov.uk/festiv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28A81-B86B-4B9F-A8E2-A65A1DFEA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99248-4C24-4EB7-A250-388722F415C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22C777-58A4-496E-96C4-9EFBCF743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297F1-390B-46F9-9638-1D8AFF48F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Cater</dc:creator>
  <cp:keywords/>
  <dc:description/>
  <cp:lastModifiedBy>Aly Prowse</cp:lastModifiedBy>
  <cp:revision>2</cp:revision>
  <cp:lastPrinted>2020-03-17T13:19:00Z</cp:lastPrinted>
  <dcterms:created xsi:type="dcterms:W3CDTF">2020-12-15T18:36:00Z</dcterms:created>
  <dcterms:modified xsi:type="dcterms:W3CDTF">2020-12-15T18:36:00Z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</Properties>
</file>